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40" w:rsidRDefault="00462940">
      <w:pPr>
        <w:pStyle w:val="BodyText"/>
        <w:spacing w:before="71"/>
        <w:ind w:left="4069" w:right="617" w:hanging="3426"/>
      </w:pPr>
      <w:r>
        <w:t>Организация безопасности</w:t>
      </w:r>
      <w:r>
        <w:rPr>
          <w:spacing w:val="1"/>
        </w:rPr>
        <w:t xml:space="preserve"> </w:t>
      </w:r>
      <w:r>
        <w:t>в дошкольных группах.</w:t>
      </w:r>
    </w:p>
    <w:p w:rsidR="00462940" w:rsidRDefault="00462940">
      <w:pPr>
        <w:pStyle w:val="BodyText"/>
        <w:spacing w:before="71"/>
        <w:ind w:left="4069" w:right="617" w:hanging="3426"/>
      </w:pPr>
      <w:r>
        <w:t xml:space="preserve"> Антитеррористическая</w:t>
      </w:r>
      <w:r>
        <w:rPr>
          <w:spacing w:val="-57"/>
        </w:rPr>
        <w:t xml:space="preserve"> </w:t>
      </w:r>
      <w:r>
        <w:t>безопасность</w:t>
      </w:r>
    </w:p>
    <w:p w:rsidR="00462940" w:rsidRDefault="00462940">
      <w:pPr>
        <w:pStyle w:val="BodyText"/>
        <w:spacing w:before="7"/>
        <w:ind w:left="0"/>
        <w:rPr>
          <w:sz w:val="23"/>
        </w:rPr>
      </w:pPr>
    </w:p>
    <w:p w:rsidR="00462940" w:rsidRDefault="00462940">
      <w:pPr>
        <w:ind w:left="102" w:right="617"/>
        <w:rPr>
          <w:sz w:val="24"/>
        </w:rPr>
      </w:pPr>
      <w:r>
        <w:rPr>
          <w:sz w:val="24"/>
        </w:rPr>
        <w:t>Министерством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интернет-ресурс «Интерактивная карта антитеррористической деятельности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организациях 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научных учреждениях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Федерации».</w:t>
      </w:r>
    </w:p>
    <w:p w:rsidR="00462940" w:rsidRDefault="00462940">
      <w:pPr>
        <w:ind w:left="162"/>
        <w:rPr>
          <w:sz w:val="24"/>
        </w:rPr>
      </w:pPr>
      <w:r>
        <w:rPr>
          <w:sz w:val="24"/>
        </w:rPr>
        <w:t>Интерактивная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5"/>
          <w:sz w:val="24"/>
        </w:rPr>
        <w:t xml:space="preserve">  </w:t>
      </w:r>
      <w:hyperlink r:id="rId5">
        <w:r w:rsidRPr="00FC1FD0">
          <w:rPr>
            <w:sz w:val="24"/>
            <w:u w:val="single"/>
          </w:rPr>
          <w:t>MAP.NCPTI.RU</w:t>
        </w:r>
      </w:hyperlink>
      <w:r>
        <w:t xml:space="preserve">  </w:t>
      </w:r>
    </w:p>
    <w:p w:rsidR="00462940" w:rsidRDefault="00462940" w:rsidP="00FC1FD0">
      <w:pPr>
        <w:spacing w:before="90"/>
        <w:ind w:left="162" w:right="220" w:hanging="60"/>
        <w:rPr>
          <w:sz w:val="24"/>
        </w:rPr>
      </w:pPr>
      <w:r>
        <w:rPr>
          <w:sz w:val="24"/>
        </w:rPr>
        <w:t>Видеоролики, подготовленные Национальным антитеррористическим комитетом (НАК) -</w:t>
      </w:r>
      <w:r>
        <w:rPr>
          <w:spacing w:val="-57"/>
          <w:sz w:val="24"/>
        </w:rPr>
        <w:t xml:space="preserve"> </w:t>
      </w:r>
      <w:hyperlink r:id="rId6">
        <w:r w:rsidRPr="00FC1FD0">
          <w:rPr>
            <w:sz w:val="24"/>
            <w:u w:val="single"/>
          </w:rPr>
          <w:t>http://nac.gov.ru/terrorizmu-net/vyshli-v-svet-videoroliki-antiterroristicheskoy-</w:t>
        </w:r>
      </w:hyperlink>
      <w:hyperlink r:id="rId7">
        <w:r w:rsidRPr="00FC1FD0">
          <w:rPr>
            <w:sz w:val="24"/>
            <w:u w:val="single"/>
          </w:rPr>
          <w:t>napravlennosti.html</w:t>
        </w:r>
      </w:hyperlink>
      <w:r>
        <w:t xml:space="preserve">   </w:t>
      </w:r>
    </w:p>
    <w:p w:rsidR="00462940" w:rsidRPr="00FC1FD0" w:rsidRDefault="00462940">
      <w:pPr>
        <w:spacing w:before="90"/>
        <w:ind w:left="102" w:right="220"/>
        <w:rPr>
          <w:sz w:val="24"/>
          <w:u w:val="single"/>
        </w:rPr>
      </w:pPr>
      <w:r>
        <w:rPr>
          <w:sz w:val="24"/>
        </w:rPr>
        <w:t>Методические рекомендации и памятки</w:t>
      </w:r>
      <w:r>
        <w:rPr>
          <w:spacing w:val="1"/>
          <w:sz w:val="24"/>
        </w:rPr>
        <w:t xml:space="preserve"> </w:t>
      </w:r>
      <w:r>
        <w:rPr>
          <w:sz w:val="24"/>
        </w:rPr>
        <w:t>атитеррористической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найти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сайте</w:t>
      </w:r>
      <w:r>
        <w:rPr>
          <w:spacing w:val="59"/>
          <w:sz w:val="24"/>
        </w:rPr>
        <w:t xml:space="preserve"> </w:t>
      </w:r>
      <w:r>
        <w:rPr>
          <w:sz w:val="24"/>
        </w:rPr>
        <w:t>Национального антитеррористического</w:t>
      </w:r>
    </w:p>
    <w:p w:rsidR="00462940" w:rsidRDefault="00462940">
      <w:pPr>
        <w:spacing w:before="1"/>
        <w:ind w:left="102"/>
        <w:rPr>
          <w:b/>
          <w:i/>
          <w:sz w:val="24"/>
        </w:rPr>
      </w:pPr>
      <w:r w:rsidRPr="00FC1FD0">
        <w:rPr>
          <w:sz w:val="24"/>
        </w:rPr>
        <w:t>комитета</w:t>
      </w:r>
      <w:r w:rsidRPr="00FC1FD0">
        <w:rPr>
          <w:spacing w:val="50"/>
          <w:sz w:val="24"/>
          <w:u w:val="single"/>
        </w:rPr>
        <w:t xml:space="preserve"> </w:t>
      </w:r>
      <w:hyperlink r:id="rId8" w:history="1">
        <w:r w:rsidRPr="00465BDF">
          <w:rPr>
            <w:rStyle w:val="Hyperlink"/>
            <w:b/>
            <w:i/>
            <w:sz w:val="24"/>
          </w:rPr>
          <w:t>http://nac.gov.ru/rekomendacii-po-pravilam-lichnoy-bezopasnosti.html</w:t>
        </w:r>
      </w:hyperlink>
      <w:r>
        <w:rPr>
          <w:b/>
          <w:i/>
          <w:sz w:val="24"/>
          <w:u w:val="single"/>
        </w:rPr>
        <w:t xml:space="preserve"> </w:t>
      </w:r>
      <w:r>
        <w:t xml:space="preserve"> </w:t>
      </w:r>
    </w:p>
    <w:p w:rsidR="00462940" w:rsidRDefault="00462940">
      <w:pPr>
        <w:pStyle w:val="BodyText"/>
        <w:spacing w:before="7"/>
        <w:ind w:left="0"/>
        <w:rPr>
          <w:i/>
          <w:sz w:val="16"/>
        </w:rPr>
      </w:pPr>
    </w:p>
    <w:p w:rsidR="00462940" w:rsidRDefault="00462940">
      <w:pPr>
        <w:pStyle w:val="BodyText"/>
        <w:spacing w:before="90"/>
      </w:pPr>
      <w:r>
        <w:t>Рекомендации</w:t>
      </w:r>
      <w:r>
        <w:rPr>
          <w:spacing w:val="-4"/>
        </w:rPr>
        <w:t xml:space="preserve"> </w:t>
      </w:r>
      <w:r>
        <w:t>гражданам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действиям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угрозе</w:t>
      </w:r>
      <w:r>
        <w:rPr>
          <w:spacing w:val="-5"/>
        </w:rPr>
        <w:t xml:space="preserve"> </w:t>
      </w:r>
      <w:r>
        <w:t>совершения</w:t>
      </w:r>
      <w:r>
        <w:rPr>
          <w:spacing w:val="-3"/>
        </w:rPr>
        <w:t xml:space="preserve"> </w:t>
      </w:r>
      <w:r>
        <w:t>террористического</w:t>
      </w:r>
      <w:r>
        <w:rPr>
          <w:spacing w:val="-57"/>
        </w:rPr>
        <w:t xml:space="preserve"> </w:t>
      </w:r>
      <w:r>
        <w:t>акта:</w:t>
      </w:r>
    </w:p>
    <w:p w:rsidR="00462940" w:rsidRPr="00FC1FD0" w:rsidRDefault="00462940">
      <w:pPr>
        <w:spacing w:line="271" w:lineRule="exact"/>
        <w:ind w:left="102"/>
        <w:rPr>
          <w:i/>
          <w:sz w:val="24"/>
          <w:u w:val="single"/>
        </w:rPr>
      </w:pPr>
      <w:r w:rsidRPr="00FC1FD0">
        <w:rPr>
          <w:i/>
          <w:sz w:val="24"/>
          <w:u w:val="single"/>
        </w:rPr>
        <w:t>http://www.fsb.ru/fsb/supplement/advice/instros.htm</w:t>
      </w:r>
      <w:r w:rsidRPr="00FC1FD0">
        <w:rPr>
          <w:u w:val="single"/>
        </w:rPr>
        <w:t xml:space="preserve"> </w:t>
      </w:r>
    </w:p>
    <w:p w:rsidR="00462940" w:rsidRDefault="00462940">
      <w:pPr>
        <w:pStyle w:val="BodyText"/>
        <w:spacing w:before="4"/>
        <w:ind w:left="0"/>
        <w:rPr>
          <w:b w:val="0"/>
          <w:i/>
        </w:rPr>
      </w:pPr>
    </w:p>
    <w:p w:rsidR="00462940" w:rsidRDefault="00462940">
      <w:pPr>
        <w:pStyle w:val="BodyText"/>
        <w:ind w:left="3580" w:right="3552" w:hanging="17"/>
      </w:pPr>
      <w:r>
        <w:t>Уважаемые родители!</w:t>
      </w:r>
      <w:r>
        <w:rPr>
          <w:spacing w:val="-57"/>
        </w:rPr>
        <w:t xml:space="preserve"> </w:t>
      </w:r>
      <w:hyperlink r:id="rId9">
        <w:r>
          <w:rPr>
            <w:u w:val="thick"/>
          </w:rPr>
          <w:t>Что</w:t>
        </w:r>
        <w:r>
          <w:rPr>
            <w:spacing w:val="-2"/>
            <w:u w:val="thick"/>
          </w:rPr>
          <w:t xml:space="preserve"> </w:t>
        </w:r>
        <w:r>
          <w:rPr>
            <w:u w:val="thick"/>
          </w:rPr>
          <w:t>такое</w:t>
        </w:r>
        <w:r>
          <w:rPr>
            <w:spacing w:val="-3"/>
            <w:u w:val="thick"/>
          </w:rPr>
          <w:t xml:space="preserve"> </w:t>
        </w:r>
        <w:r>
          <w:rPr>
            <w:u w:val="thick"/>
          </w:rPr>
          <w:t>терроризм?</w:t>
        </w:r>
      </w:hyperlink>
    </w:p>
    <w:p w:rsidR="00462940" w:rsidRDefault="00462940">
      <w:pPr>
        <w:ind w:left="102"/>
        <w:rPr>
          <w:sz w:val="24"/>
        </w:rPr>
      </w:pPr>
      <w:r>
        <w:rPr>
          <w:b/>
          <w:sz w:val="24"/>
        </w:rPr>
        <w:t>Терроризм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самых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страшных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преступлений.</w:t>
      </w:r>
      <w:r>
        <w:rPr>
          <w:spacing w:val="-3"/>
          <w:sz w:val="24"/>
        </w:rPr>
        <w:t xml:space="preserve"> </w:t>
      </w:r>
      <w:r>
        <w:rPr>
          <w:sz w:val="24"/>
        </w:rPr>
        <w:t>Бандиты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совершают</w:t>
      </w:r>
      <w:r>
        <w:rPr>
          <w:spacing w:val="-3"/>
          <w:sz w:val="24"/>
        </w:rPr>
        <w:t xml:space="preserve"> </w:t>
      </w:r>
      <w:r>
        <w:rPr>
          <w:sz w:val="24"/>
        </w:rPr>
        <w:t>его,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добиться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злых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целей.</w:t>
      </w:r>
    </w:p>
    <w:p w:rsidR="00462940" w:rsidRDefault="00462940">
      <w:pPr>
        <w:ind w:left="102" w:right="459"/>
        <w:rPr>
          <w:sz w:val="24"/>
        </w:rPr>
      </w:pPr>
      <w:r>
        <w:rPr>
          <w:sz w:val="24"/>
        </w:rPr>
        <w:t>Для этого они нагнетают страх в обществе и совершают насилие над ЛЮДЬМИ. Все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террористы – преступники, и после того, как они попадают в руки стражам порядка, их</w:t>
      </w:r>
      <w:r>
        <w:rPr>
          <w:spacing w:val="-57"/>
          <w:sz w:val="24"/>
        </w:rPr>
        <w:t xml:space="preserve"> </w:t>
      </w:r>
      <w:r>
        <w:rPr>
          <w:sz w:val="24"/>
        </w:rPr>
        <w:t>судят</w:t>
      </w:r>
      <w:r>
        <w:rPr>
          <w:spacing w:val="-1"/>
          <w:sz w:val="24"/>
        </w:rPr>
        <w:t xml:space="preserve"> </w:t>
      </w:r>
      <w:r>
        <w:rPr>
          <w:sz w:val="24"/>
        </w:rPr>
        <w:t>и сажают в</w:t>
      </w:r>
      <w:r>
        <w:rPr>
          <w:spacing w:val="-1"/>
          <w:sz w:val="24"/>
        </w:rPr>
        <w:t xml:space="preserve"> </w:t>
      </w:r>
      <w:r>
        <w:rPr>
          <w:sz w:val="24"/>
        </w:rPr>
        <w:t>тюрьмы.</w:t>
      </w:r>
    </w:p>
    <w:p w:rsidR="00462940" w:rsidRDefault="00462940">
      <w:pPr>
        <w:ind w:left="102" w:right="463"/>
        <w:rPr>
          <w:sz w:val="24"/>
        </w:rPr>
      </w:pPr>
      <w:r>
        <w:rPr>
          <w:sz w:val="24"/>
        </w:rPr>
        <w:t>Скорее всего, вам не придется столкнуться с этим страшным злом – терроризмом, но, к</w:t>
      </w:r>
      <w:r>
        <w:rPr>
          <w:spacing w:val="-57"/>
          <w:sz w:val="24"/>
        </w:rPr>
        <w:t xml:space="preserve"> </w:t>
      </w:r>
      <w:r>
        <w:rPr>
          <w:sz w:val="24"/>
        </w:rPr>
        <w:t>сожалению, угроза</w:t>
      </w:r>
      <w:r>
        <w:rPr>
          <w:spacing w:val="-2"/>
          <w:sz w:val="24"/>
        </w:rPr>
        <w:t xml:space="preserve"> </w:t>
      </w:r>
      <w:r>
        <w:rPr>
          <w:sz w:val="24"/>
        </w:rPr>
        <w:t>терактов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существует,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к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готовым.</w:t>
      </w:r>
    </w:p>
    <w:p w:rsidR="00462940" w:rsidRDefault="00462940">
      <w:pPr>
        <w:ind w:left="102"/>
        <w:rPr>
          <w:sz w:val="24"/>
        </w:rPr>
      </w:pP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расскажем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теракт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произошел.</w:t>
      </w:r>
    </w:p>
    <w:p w:rsidR="00462940" w:rsidRDefault="00462940">
      <w:pPr>
        <w:pStyle w:val="BodyText"/>
        <w:spacing w:before="8"/>
        <w:ind w:left="0"/>
        <w:rPr>
          <w:b w:val="0"/>
          <w:sz w:val="23"/>
        </w:rPr>
      </w:pPr>
    </w:p>
    <w:p w:rsidR="00462940" w:rsidRDefault="00462940">
      <w:pPr>
        <w:ind w:left="554" w:right="620"/>
        <w:jc w:val="center"/>
        <w:rPr>
          <w:sz w:val="24"/>
        </w:rPr>
      </w:pPr>
      <w:hyperlink r:id="rId10">
        <w:r>
          <w:rPr>
            <w:sz w:val="24"/>
            <w:u w:val="single"/>
          </w:rPr>
          <w:t>Будь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готов!!!</w:t>
        </w:r>
      </w:hyperlink>
    </w:p>
    <w:p w:rsidR="00462940" w:rsidRDefault="00462940">
      <w:pPr>
        <w:spacing w:before="5"/>
        <w:ind w:left="609" w:right="620"/>
        <w:jc w:val="center"/>
        <w:rPr>
          <w:b/>
          <w:i/>
          <w:sz w:val="24"/>
        </w:rPr>
      </w:pPr>
      <w:r>
        <w:rPr>
          <w:b/>
          <w:i/>
          <w:sz w:val="24"/>
        </w:rPr>
        <w:t>ЕЖЕГОДНЫЙ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ПЛАН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АНТИТЕРРОРИСТИЧЕСКИХ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МЕРОПРИЯТИЙ</w:t>
      </w:r>
    </w:p>
    <w:p w:rsidR="00462940" w:rsidRDefault="00462940" w:rsidP="00FC1FD0">
      <w:pPr>
        <w:pStyle w:val="BodyText"/>
        <w:ind w:left="0"/>
        <w:jc w:val="center"/>
        <w:rPr>
          <w:i/>
          <w:sz w:val="26"/>
        </w:rPr>
      </w:pPr>
      <w:r>
        <w:rPr>
          <w:i/>
          <w:sz w:val="26"/>
        </w:rPr>
        <w:t>В МАОУ Аргат-Юльской СОШ</w:t>
      </w:r>
    </w:p>
    <w:p w:rsidR="00462940" w:rsidRDefault="00462940">
      <w:pPr>
        <w:pStyle w:val="BodyText"/>
        <w:spacing w:before="11"/>
        <w:ind w:left="0"/>
        <w:rPr>
          <w:i/>
          <w:sz w:val="21"/>
        </w:rPr>
      </w:pPr>
    </w:p>
    <w:p w:rsidR="00462940" w:rsidRDefault="00462940">
      <w:pPr>
        <w:pStyle w:val="ListParagraph"/>
        <w:numPr>
          <w:ilvl w:val="0"/>
          <w:numId w:val="3"/>
        </w:numPr>
        <w:tabs>
          <w:tab w:val="left" w:pos="316"/>
        </w:tabs>
        <w:spacing w:line="274" w:lineRule="exac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персоналом</w:t>
      </w:r>
    </w:p>
    <w:p w:rsidR="00462940" w:rsidRDefault="00462940">
      <w:pPr>
        <w:pStyle w:val="ListParagraph"/>
        <w:numPr>
          <w:ilvl w:val="1"/>
          <w:numId w:val="3"/>
        </w:numPr>
        <w:tabs>
          <w:tab w:val="left" w:pos="343"/>
        </w:tabs>
        <w:ind w:left="102" w:right="426" w:firstLine="0"/>
        <w:rPr>
          <w:sz w:val="24"/>
        </w:rPr>
      </w:pPr>
      <w:r>
        <w:rPr>
          <w:sz w:val="24"/>
        </w:rPr>
        <w:t>Установление дежурства при входе вшколу, ежедневный обход территории учреждения в дневное  время на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припаркованного транспорта.</w:t>
      </w:r>
    </w:p>
    <w:p w:rsidR="00462940" w:rsidRDefault="00462940">
      <w:pPr>
        <w:pStyle w:val="ListParagraph"/>
        <w:numPr>
          <w:ilvl w:val="1"/>
          <w:numId w:val="3"/>
        </w:numPr>
        <w:tabs>
          <w:tab w:val="left" w:pos="343"/>
        </w:tabs>
        <w:ind w:left="102" w:right="807" w:firstLine="0"/>
        <w:rPr>
          <w:sz w:val="24"/>
        </w:rPr>
      </w:pPr>
      <w:r>
        <w:rPr>
          <w:sz w:val="24"/>
        </w:rPr>
        <w:t>Практические занятия с целью обучения сотрудников правилам поведения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подозрительного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телефону,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захвате</w:t>
      </w:r>
      <w:r>
        <w:rPr>
          <w:spacing w:val="-2"/>
          <w:sz w:val="24"/>
        </w:rPr>
        <w:t xml:space="preserve"> </w:t>
      </w:r>
      <w:r>
        <w:rPr>
          <w:sz w:val="24"/>
        </w:rPr>
        <w:t>заложников.</w:t>
      </w:r>
    </w:p>
    <w:p w:rsidR="00462940" w:rsidRDefault="00462940">
      <w:pPr>
        <w:pStyle w:val="ListParagraph"/>
        <w:numPr>
          <w:ilvl w:val="1"/>
          <w:numId w:val="3"/>
        </w:numPr>
        <w:tabs>
          <w:tab w:val="left" w:pos="343"/>
        </w:tabs>
        <w:ind w:left="102" w:right="158" w:firstLine="0"/>
        <w:rPr>
          <w:sz w:val="24"/>
        </w:rPr>
      </w:pPr>
      <w:r>
        <w:rPr>
          <w:sz w:val="24"/>
        </w:rPr>
        <w:t>Проведение инструктажей «Действия персонала при обнаружении подозрительного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захвате</w:t>
      </w:r>
      <w:r>
        <w:rPr>
          <w:spacing w:val="-5"/>
          <w:sz w:val="24"/>
        </w:rPr>
        <w:t xml:space="preserve"> </w:t>
      </w:r>
      <w:r>
        <w:rPr>
          <w:sz w:val="24"/>
        </w:rPr>
        <w:t>заложников,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телефону»,</w:t>
      </w:r>
      <w:r>
        <w:rPr>
          <w:spacing w:val="1"/>
          <w:sz w:val="24"/>
        </w:rPr>
        <w:t xml:space="preserve"> </w:t>
      </w:r>
      <w:r>
        <w:rPr>
          <w:sz w:val="24"/>
        </w:rPr>
        <w:t>«Охрана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саду»,</w:t>
      </w:r>
      <w:r>
        <w:rPr>
          <w:spacing w:val="5"/>
          <w:sz w:val="24"/>
        </w:rPr>
        <w:t xml:space="preserve"> </w:t>
      </w:r>
      <w:r>
        <w:rPr>
          <w:sz w:val="24"/>
        </w:rPr>
        <w:t>«Памятка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мерам антитеррористической</w:t>
      </w:r>
    </w:p>
    <w:p w:rsidR="00462940" w:rsidRDefault="00462940">
      <w:pPr>
        <w:spacing w:line="274" w:lineRule="exact"/>
        <w:ind w:left="102"/>
        <w:rPr>
          <w:sz w:val="24"/>
        </w:rPr>
      </w:pPr>
      <w:r>
        <w:rPr>
          <w:sz w:val="24"/>
        </w:rPr>
        <w:t>безопасности»</w:t>
      </w:r>
    </w:p>
    <w:p w:rsidR="00462940" w:rsidRDefault="00462940">
      <w:pPr>
        <w:pStyle w:val="BodyText"/>
        <w:spacing w:before="10"/>
        <w:ind w:left="0"/>
        <w:rPr>
          <w:b w:val="0"/>
          <w:sz w:val="23"/>
        </w:rPr>
      </w:pPr>
    </w:p>
    <w:p w:rsidR="00462940" w:rsidRDefault="00462940">
      <w:pPr>
        <w:pStyle w:val="ListParagraph"/>
        <w:numPr>
          <w:ilvl w:val="0"/>
          <w:numId w:val="3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</w:p>
    <w:p w:rsidR="00462940" w:rsidRDefault="00462940">
      <w:pPr>
        <w:rPr>
          <w:sz w:val="24"/>
        </w:rPr>
        <w:sectPr w:rsidR="0046294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462940" w:rsidRDefault="00462940">
      <w:pPr>
        <w:pStyle w:val="ListParagraph"/>
        <w:numPr>
          <w:ilvl w:val="1"/>
          <w:numId w:val="3"/>
        </w:numPr>
        <w:tabs>
          <w:tab w:val="left" w:pos="343"/>
        </w:tabs>
        <w:spacing w:before="66"/>
        <w:ind w:left="102" w:right="346" w:firstLine="0"/>
        <w:rPr>
          <w:sz w:val="24"/>
        </w:rPr>
      </w:pPr>
      <w:r>
        <w:rPr>
          <w:sz w:val="24"/>
        </w:rPr>
        <w:t>Беседы и занятия с детьми на темы: «Правила поведения при общении с незнакомыми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людьми», «Можно ли разговаривать с незнакомыми людьми», «Один дома», «Знаешь ли</w:t>
      </w:r>
      <w:r>
        <w:rPr>
          <w:spacing w:val="-57"/>
          <w:sz w:val="24"/>
        </w:rPr>
        <w:t xml:space="preserve"> </w:t>
      </w:r>
      <w:r>
        <w:rPr>
          <w:sz w:val="24"/>
        </w:rPr>
        <w:t>ты свой адрес, телефон и можешь ли объяснить, где живешь? », «Беседы с детьми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навыков общения», «Опасные ситуации: контакты с незнакомыми людьми 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улице».</w:t>
      </w:r>
    </w:p>
    <w:p w:rsidR="00462940" w:rsidRDefault="00462940">
      <w:pPr>
        <w:pStyle w:val="ListParagraph"/>
        <w:numPr>
          <w:ilvl w:val="1"/>
          <w:numId w:val="3"/>
        </w:numPr>
        <w:tabs>
          <w:tab w:val="left" w:pos="343"/>
        </w:tabs>
        <w:spacing w:before="1"/>
        <w:ind w:left="342" w:hanging="241"/>
        <w:rPr>
          <w:sz w:val="24"/>
        </w:rPr>
      </w:pPr>
      <w:r>
        <w:rPr>
          <w:sz w:val="24"/>
        </w:rPr>
        <w:t>Выставка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теме:</w:t>
      </w:r>
      <w:r>
        <w:rPr>
          <w:spacing w:val="1"/>
          <w:sz w:val="24"/>
        </w:rPr>
        <w:t xml:space="preserve"> </w:t>
      </w:r>
      <w:r>
        <w:rPr>
          <w:sz w:val="24"/>
        </w:rPr>
        <w:t>«Мир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войны».</w:t>
      </w:r>
    </w:p>
    <w:p w:rsidR="00462940" w:rsidRDefault="00462940">
      <w:pPr>
        <w:pStyle w:val="ListParagraph"/>
        <w:numPr>
          <w:ilvl w:val="1"/>
          <w:numId w:val="3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эвакуации.</w:t>
      </w:r>
    </w:p>
    <w:p w:rsidR="00462940" w:rsidRDefault="00462940">
      <w:pPr>
        <w:pStyle w:val="ListParagraph"/>
        <w:numPr>
          <w:ilvl w:val="1"/>
          <w:numId w:val="3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Обсуждение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ситуаций.</w:t>
      </w:r>
    </w:p>
    <w:p w:rsidR="00462940" w:rsidRDefault="00462940">
      <w:pPr>
        <w:pStyle w:val="BodyText"/>
        <w:spacing w:before="11"/>
        <w:ind w:left="0"/>
        <w:rPr>
          <w:b w:val="0"/>
          <w:sz w:val="23"/>
        </w:rPr>
      </w:pPr>
    </w:p>
    <w:p w:rsidR="00462940" w:rsidRDefault="00462940">
      <w:pPr>
        <w:pStyle w:val="ListParagraph"/>
        <w:numPr>
          <w:ilvl w:val="0"/>
          <w:numId w:val="3"/>
        </w:numPr>
        <w:tabs>
          <w:tab w:val="left" w:pos="460"/>
        </w:tabs>
        <w:ind w:left="459" w:hanging="358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</w:p>
    <w:p w:rsidR="00462940" w:rsidRDefault="00462940">
      <w:pPr>
        <w:pStyle w:val="ListParagraph"/>
        <w:numPr>
          <w:ilvl w:val="0"/>
          <w:numId w:val="2"/>
        </w:numPr>
        <w:tabs>
          <w:tab w:val="left" w:pos="242"/>
        </w:tabs>
        <w:ind w:right="1056" w:firstLine="0"/>
        <w:rPr>
          <w:sz w:val="24"/>
        </w:rPr>
      </w:pPr>
      <w:r>
        <w:rPr>
          <w:sz w:val="24"/>
        </w:rPr>
        <w:t>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«Если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подозрительный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предмет»,</w:t>
      </w:r>
      <w:r>
        <w:rPr>
          <w:spacing w:val="-1"/>
          <w:sz w:val="24"/>
        </w:rPr>
        <w:t xml:space="preserve"> </w:t>
      </w:r>
      <w:r>
        <w:rPr>
          <w:sz w:val="24"/>
        </w:rPr>
        <w:t>«Общие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рекомендации»</w:t>
      </w:r>
    </w:p>
    <w:p w:rsidR="00462940" w:rsidRDefault="00462940">
      <w:pPr>
        <w:pStyle w:val="ListParagraph"/>
        <w:numPr>
          <w:ilvl w:val="0"/>
          <w:numId w:val="2"/>
        </w:numPr>
        <w:tabs>
          <w:tab w:val="left" w:pos="242"/>
        </w:tabs>
        <w:ind w:right="381" w:firstLine="0"/>
        <w:rPr>
          <w:sz w:val="24"/>
        </w:rPr>
      </w:pPr>
      <w:r>
        <w:rPr>
          <w:sz w:val="24"/>
        </w:rPr>
        <w:t>Беседы с родителями о необходимости усиления контроля за детьми и бдительности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 скопления людей.</w:t>
      </w:r>
    </w:p>
    <w:p w:rsidR="00462940" w:rsidRDefault="00462940">
      <w:pPr>
        <w:pStyle w:val="ListParagraph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Обсуждение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55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собраниях</w:t>
      </w:r>
    </w:p>
    <w:p w:rsidR="00462940" w:rsidRDefault="00462940">
      <w:pPr>
        <w:pStyle w:val="ListParagraph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буклетов,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листовок</w:t>
      </w:r>
    </w:p>
    <w:p w:rsidR="00462940" w:rsidRDefault="00462940">
      <w:pPr>
        <w:pStyle w:val="ListParagraph"/>
        <w:numPr>
          <w:ilvl w:val="0"/>
          <w:numId w:val="2"/>
        </w:numPr>
        <w:tabs>
          <w:tab w:val="left" w:pos="242"/>
        </w:tabs>
        <w:spacing w:before="1"/>
        <w:ind w:left="241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стенда</w:t>
      </w:r>
      <w:r>
        <w:rPr>
          <w:spacing w:val="-1"/>
          <w:sz w:val="24"/>
        </w:rPr>
        <w:t xml:space="preserve"> </w:t>
      </w:r>
      <w:r>
        <w:rPr>
          <w:sz w:val="24"/>
        </w:rPr>
        <w:t>«Осторожно</w:t>
      </w:r>
      <w:r>
        <w:rPr>
          <w:spacing w:val="-4"/>
          <w:sz w:val="24"/>
        </w:rPr>
        <w:t xml:space="preserve"> </w:t>
      </w:r>
      <w:r>
        <w:rPr>
          <w:sz w:val="24"/>
        </w:rPr>
        <w:t>терроризм»</w:t>
      </w:r>
    </w:p>
    <w:p w:rsidR="00462940" w:rsidRDefault="00462940">
      <w:pPr>
        <w:pStyle w:val="BodyText"/>
        <w:ind w:left="0"/>
        <w:rPr>
          <w:b w:val="0"/>
          <w:sz w:val="26"/>
        </w:rPr>
      </w:pPr>
    </w:p>
    <w:p w:rsidR="00462940" w:rsidRDefault="00462940">
      <w:pPr>
        <w:pStyle w:val="BodyText"/>
        <w:ind w:left="0"/>
        <w:rPr>
          <w:b w:val="0"/>
          <w:sz w:val="26"/>
        </w:rPr>
      </w:pPr>
    </w:p>
    <w:p w:rsidR="00462940" w:rsidRDefault="00462940">
      <w:pPr>
        <w:pStyle w:val="BodyText"/>
        <w:spacing w:before="5"/>
        <w:ind w:left="0"/>
        <w:rPr>
          <w:b w:val="0"/>
          <w:sz w:val="20"/>
        </w:rPr>
      </w:pPr>
    </w:p>
    <w:p w:rsidR="00462940" w:rsidRDefault="00462940">
      <w:pPr>
        <w:ind w:left="2113" w:right="617" w:hanging="1095"/>
        <w:rPr>
          <w:b/>
          <w:i/>
          <w:sz w:val="24"/>
        </w:rPr>
      </w:pPr>
      <w:r>
        <w:rPr>
          <w:b/>
          <w:i/>
          <w:sz w:val="24"/>
        </w:rPr>
        <w:t>РЕКОМЕНДАЦИИ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ГРАЖДАНАМ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ДЕЙСТВИЯМ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 УГРОЗЕ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СОВЕРШЕНИЯ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ТЕРРОРИСТИЧЕСКОГО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АКТА</w:t>
      </w:r>
    </w:p>
    <w:p w:rsidR="00462940" w:rsidRDefault="00462940">
      <w:pPr>
        <w:pStyle w:val="BodyText"/>
        <w:ind w:right="106" w:firstLine="220"/>
        <w:jc w:val="both"/>
      </w:pPr>
      <w:r>
        <w:t>Сегодня терроризм, наряду с распространением оружия массового уничтожения,</w:t>
      </w:r>
      <w:r>
        <w:rPr>
          <w:spacing w:val="1"/>
        </w:rPr>
        <w:t xml:space="preserve"> </w:t>
      </w:r>
      <w:r>
        <w:t>региональными конфликтами и организованной преступностью, представляет собой</w:t>
      </w:r>
      <w:r>
        <w:rPr>
          <w:spacing w:val="-57"/>
        </w:rPr>
        <w:t xml:space="preserve"> </w:t>
      </w:r>
      <w:r>
        <w:t>самый опасный вызов безопасности нашей стране. В целях пресечения и раскрытия</w:t>
      </w:r>
      <w:r>
        <w:rPr>
          <w:spacing w:val="1"/>
        </w:rPr>
        <w:t xml:space="preserve"> </w:t>
      </w:r>
      <w:r>
        <w:t>террористического акта, минимизации его последствий и защиты жизненно важных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60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терактов. Любой человек должен точно представлять свое поведение и действия 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-2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готовым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самозащите.</w:t>
      </w:r>
    </w:p>
    <w:p w:rsidR="00462940" w:rsidRDefault="00462940">
      <w:pPr>
        <w:pStyle w:val="BodyText"/>
        <w:ind w:left="0"/>
      </w:pPr>
    </w:p>
    <w:p w:rsidR="00462940" w:rsidRDefault="00462940">
      <w:pPr>
        <w:pStyle w:val="BodyText"/>
        <w:ind w:left="282"/>
        <w:jc w:val="both"/>
      </w:pPr>
      <w:r>
        <w:t>Рекомендации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обнаружении</w:t>
      </w:r>
      <w:r>
        <w:rPr>
          <w:spacing w:val="-3"/>
        </w:rPr>
        <w:t xml:space="preserve"> </w:t>
      </w:r>
      <w:r>
        <w:t>подозрительного</w:t>
      </w:r>
      <w:r>
        <w:rPr>
          <w:spacing w:val="-3"/>
        </w:rPr>
        <w:t xml:space="preserve"> </w:t>
      </w:r>
      <w:r>
        <w:t>предмета.</w:t>
      </w:r>
    </w:p>
    <w:p w:rsidR="00462940" w:rsidRDefault="00462940">
      <w:pPr>
        <w:pStyle w:val="BodyText"/>
        <w:spacing w:before="1"/>
        <w:ind w:right="110"/>
        <w:jc w:val="both"/>
      </w:pP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обнаружили</w:t>
      </w:r>
      <w:r>
        <w:rPr>
          <w:spacing w:val="1"/>
        </w:rPr>
        <w:t xml:space="preserve"> </w:t>
      </w:r>
      <w:r>
        <w:t>забытую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бесхозную</w:t>
      </w:r>
      <w:r>
        <w:rPr>
          <w:spacing w:val="1"/>
        </w:rPr>
        <w:t xml:space="preserve"> </w:t>
      </w:r>
      <w:r>
        <w:t>вещь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-57"/>
        </w:rPr>
        <w:t xml:space="preserve"> </w:t>
      </w:r>
      <w:r>
        <w:t>опросите людей, находящихся рядом. Постарайтесь установить, чья она или кто мог</w:t>
      </w:r>
      <w:r>
        <w:rPr>
          <w:spacing w:val="1"/>
        </w:rPr>
        <w:t xml:space="preserve"> </w:t>
      </w:r>
      <w:r>
        <w:t>ее оставить. Если хозяин не установлен, немедленно сообщите о находке водителю</w:t>
      </w:r>
      <w:r>
        <w:rPr>
          <w:spacing w:val="1"/>
        </w:rPr>
        <w:t xml:space="preserve"> </w:t>
      </w:r>
      <w:r>
        <w:t>(машинисту).</w:t>
      </w:r>
    </w:p>
    <w:p w:rsidR="00462940" w:rsidRDefault="00462940">
      <w:pPr>
        <w:pStyle w:val="BodyText"/>
        <w:ind w:right="112"/>
        <w:jc w:val="both"/>
      </w:pP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обнаружили</w:t>
      </w:r>
      <w:r>
        <w:rPr>
          <w:spacing w:val="1"/>
        </w:rPr>
        <w:t xml:space="preserve"> </w:t>
      </w:r>
      <w:r>
        <w:t>подозрительный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подъезде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опросите</w:t>
      </w:r>
      <w:r>
        <w:rPr>
          <w:spacing w:val="-57"/>
        </w:rPr>
        <w:t xml:space="preserve"> </w:t>
      </w:r>
      <w:r>
        <w:t>соседей, возможно он принадлежит им. Если владелец не установлен, немедленно</w:t>
      </w:r>
      <w:r>
        <w:rPr>
          <w:spacing w:val="1"/>
        </w:rPr>
        <w:t xml:space="preserve"> </w:t>
      </w:r>
      <w:r>
        <w:t>сообщите</w:t>
      </w:r>
      <w:r>
        <w:rPr>
          <w:spacing w:val="-2"/>
        </w:rPr>
        <w:t xml:space="preserve"> </w:t>
      </w:r>
      <w:r>
        <w:t>о находке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ваше</w:t>
      </w:r>
      <w:r>
        <w:rPr>
          <w:spacing w:val="-1"/>
        </w:rPr>
        <w:t xml:space="preserve"> </w:t>
      </w:r>
      <w:r>
        <w:t>отделение</w:t>
      </w:r>
      <w:r>
        <w:rPr>
          <w:spacing w:val="-1"/>
        </w:rPr>
        <w:t xml:space="preserve"> </w:t>
      </w:r>
      <w:r>
        <w:t>милиции.</w:t>
      </w:r>
    </w:p>
    <w:p w:rsidR="00462940" w:rsidRDefault="00462940">
      <w:pPr>
        <w:pStyle w:val="BodyText"/>
        <w:ind w:right="108"/>
        <w:jc w:val="both"/>
      </w:pPr>
      <w:r>
        <w:t>Если вы обнаружили подозрительный</w:t>
      </w:r>
      <w:r>
        <w:rPr>
          <w:spacing w:val="1"/>
        </w:rPr>
        <w:t xml:space="preserve"> </w:t>
      </w:r>
      <w:r>
        <w:t>предмет</w:t>
      </w:r>
      <w:r>
        <w:rPr>
          <w:spacing w:val="60"/>
        </w:rPr>
        <w:t xml:space="preserve"> </w:t>
      </w:r>
      <w:r>
        <w:t>в учреждении, немедленно сообщите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находке</w:t>
      </w:r>
      <w:r>
        <w:rPr>
          <w:spacing w:val="-1"/>
        </w:rPr>
        <w:t xml:space="preserve"> </w:t>
      </w:r>
      <w:r>
        <w:t>администрации.</w:t>
      </w:r>
    </w:p>
    <w:p w:rsidR="00462940" w:rsidRDefault="00462940">
      <w:pPr>
        <w:pStyle w:val="BodyText"/>
        <w:ind w:left="0"/>
      </w:pPr>
    </w:p>
    <w:p w:rsidR="00462940" w:rsidRDefault="00462940">
      <w:pPr>
        <w:ind w:left="282"/>
        <w:rPr>
          <w:b/>
          <w:i/>
          <w:sz w:val="24"/>
        </w:rPr>
      </w:pPr>
      <w:r>
        <w:rPr>
          <w:b/>
          <w:i/>
          <w:sz w:val="24"/>
        </w:rPr>
        <w:t>Во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всех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перечисленных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случаях:</w:t>
      </w:r>
    </w:p>
    <w:p w:rsidR="00462940" w:rsidRDefault="00462940">
      <w:pPr>
        <w:pStyle w:val="ListParagraph"/>
        <w:numPr>
          <w:ilvl w:val="0"/>
          <w:numId w:val="1"/>
        </w:numPr>
        <w:tabs>
          <w:tab w:val="left" w:pos="242"/>
        </w:tabs>
        <w:ind w:right="269" w:firstLine="0"/>
        <w:rPr>
          <w:b/>
          <w:sz w:val="24"/>
        </w:rPr>
      </w:pPr>
      <w:r>
        <w:rPr>
          <w:b/>
          <w:sz w:val="24"/>
        </w:rPr>
        <w:t>не трогайте, не вскрывайте и не передвигайте находку. Не предпринимайте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самостоятельно никаких действий с находками или подозрительными предметами,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которые могут оказаться взрывными устройствами – это может привести к взрыву,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многочисленным жертвам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разрушениям;</w:t>
      </w:r>
    </w:p>
    <w:p w:rsidR="00462940" w:rsidRDefault="00462940">
      <w:pPr>
        <w:pStyle w:val="ListParagraph"/>
        <w:numPr>
          <w:ilvl w:val="0"/>
          <w:numId w:val="1"/>
        </w:numPr>
        <w:tabs>
          <w:tab w:val="left" w:pos="242"/>
        </w:tabs>
        <w:ind w:left="241"/>
        <w:rPr>
          <w:b/>
          <w:sz w:val="24"/>
        </w:rPr>
      </w:pPr>
      <w:r>
        <w:rPr>
          <w:b/>
          <w:sz w:val="24"/>
        </w:rPr>
        <w:t>зафиксируйте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обнаружения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находки;</w:t>
      </w:r>
    </w:p>
    <w:p w:rsidR="00462940" w:rsidRDefault="00462940">
      <w:pPr>
        <w:pStyle w:val="ListParagraph"/>
        <w:numPr>
          <w:ilvl w:val="0"/>
          <w:numId w:val="1"/>
        </w:numPr>
        <w:tabs>
          <w:tab w:val="left" w:pos="242"/>
        </w:tabs>
        <w:ind w:left="241"/>
        <w:rPr>
          <w:b/>
          <w:sz w:val="24"/>
        </w:rPr>
      </w:pPr>
      <w:r>
        <w:rPr>
          <w:b/>
          <w:sz w:val="24"/>
        </w:rPr>
        <w:t>незамедлительно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сообщите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территориальный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милиции;</w:t>
      </w:r>
    </w:p>
    <w:p w:rsidR="00462940" w:rsidRDefault="00462940">
      <w:pPr>
        <w:rPr>
          <w:sz w:val="24"/>
        </w:rPr>
        <w:sectPr w:rsidR="00462940">
          <w:pgSz w:w="11910" w:h="16840"/>
          <w:pgMar w:top="1040" w:right="740" w:bottom="280" w:left="1600" w:header="720" w:footer="720" w:gutter="0"/>
          <w:cols w:space="720"/>
        </w:sectPr>
      </w:pPr>
    </w:p>
    <w:p w:rsidR="00462940" w:rsidRDefault="00462940">
      <w:pPr>
        <w:pStyle w:val="ListParagraph"/>
        <w:numPr>
          <w:ilvl w:val="0"/>
          <w:numId w:val="1"/>
        </w:numPr>
        <w:tabs>
          <w:tab w:val="left" w:pos="242"/>
        </w:tabs>
        <w:spacing w:before="71"/>
        <w:ind w:right="265" w:firstLine="0"/>
        <w:rPr>
          <w:b/>
          <w:sz w:val="24"/>
        </w:rPr>
      </w:pPr>
      <w:r>
        <w:rPr>
          <w:b/>
          <w:sz w:val="24"/>
        </w:rPr>
        <w:t>примите меры по недопущению приближения людей к подозрительному предмету.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Постарайтесь сделать так, чтобы люди отошли как можно дальше от опасной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находки;</w:t>
      </w:r>
    </w:p>
    <w:p w:rsidR="00462940" w:rsidRDefault="00462940">
      <w:pPr>
        <w:pStyle w:val="ListParagraph"/>
        <w:numPr>
          <w:ilvl w:val="0"/>
          <w:numId w:val="1"/>
        </w:numPr>
        <w:tabs>
          <w:tab w:val="left" w:pos="242"/>
        </w:tabs>
        <w:ind w:right="133" w:firstLine="0"/>
        <w:rPr>
          <w:b/>
          <w:sz w:val="24"/>
        </w:rPr>
      </w:pPr>
      <w:r>
        <w:rPr>
          <w:b/>
          <w:sz w:val="24"/>
        </w:rPr>
        <w:t>примите меры по исключению использования средств радиосвязи,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высокочастотных излучающих приборов, динамиков и других радиосредств,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способных вызвать срабатывание радиовзрывателей обнаруженных, а также пока 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обнаруженных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взрывных устройств;</w:t>
      </w:r>
    </w:p>
    <w:p w:rsidR="00462940" w:rsidRDefault="00462940">
      <w:pPr>
        <w:pStyle w:val="ListParagraph"/>
        <w:numPr>
          <w:ilvl w:val="0"/>
          <w:numId w:val="1"/>
        </w:numPr>
        <w:tabs>
          <w:tab w:val="left" w:pos="242"/>
        </w:tabs>
        <w:ind w:right="863" w:firstLine="0"/>
        <w:rPr>
          <w:b/>
          <w:sz w:val="24"/>
        </w:rPr>
      </w:pPr>
      <w:r>
        <w:rPr>
          <w:b/>
          <w:sz w:val="24"/>
        </w:rPr>
        <w:t>обязательно дождитесь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прибытия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оперативно-следственной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Внешний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скрывать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настоящее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назначение.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качестве</w:t>
      </w:r>
    </w:p>
    <w:p w:rsidR="00462940" w:rsidRDefault="00462940">
      <w:pPr>
        <w:pStyle w:val="BodyText"/>
      </w:pPr>
      <w:r>
        <w:t>камуфляжа для взрывных устройств используются обычные бытовые предметы:</w:t>
      </w:r>
      <w:r>
        <w:rPr>
          <w:spacing w:val="1"/>
        </w:rPr>
        <w:t xml:space="preserve"> </w:t>
      </w:r>
      <w:r>
        <w:t>сумки, пакеты, свертки, коробки, игрушки и т.п. Если обнаруженный предмет не</w:t>
      </w:r>
      <w:r>
        <w:rPr>
          <w:spacing w:val="1"/>
        </w:rPr>
        <w:t xml:space="preserve"> </w:t>
      </w:r>
      <w:r>
        <w:t>должен,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кажется,</w:t>
      </w:r>
      <w:r>
        <w:rPr>
          <w:spacing w:val="-2"/>
        </w:rPr>
        <w:t xml:space="preserve"> </w:t>
      </w:r>
      <w:r>
        <w:t>находиться</w:t>
      </w:r>
      <w:r>
        <w:rPr>
          <w:spacing w:val="-3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время»,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оставляйте</w:t>
      </w:r>
      <w:r>
        <w:rPr>
          <w:spacing w:val="-3"/>
        </w:rPr>
        <w:t xml:space="preserve"> </w:t>
      </w:r>
      <w:r>
        <w:t>этот</w:t>
      </w:r>
      <w:r>
        <w:rPr>
          <w:spacing w:val="-57"/>
        </w:rPr>
        <w:t xml:space="preserve"> </w:t>
      </w:r>
      <w:r>
        <w:t>факт без внимания, но помните:</w:t>
      </w:r>
    </w:p>
    <w:p w:rsidR="00462940" w:rsidRDefault="00462940">
      <w:pPr>
        <w:pStyle w:val="BodyText"/>
        <w:ind w:left="0"/>
      </w:pPr>
    </w:p>
    <w:p w:rsidR="00462940" w:rsidRDefault="00462940">
      <w:pPr>
        <w:pStyle w:val="BodyText"/>
        <w:spacing w:before="1"/>
        <w:ind w:left="670" w:right="617" w:firstLine="211"/>
      </w:pPr>
      <w:r>
        <w:t>Если террорист-смертник ощутит на себе внимание людей, он способен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-3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взрывное</w:t>
      </w:r>
      <w:r>
        <w:rPr>
          <w:spacing w:val="-3"/>
        </w:rPr>
        <w:t xml:space="preserve"> </w:t>
      </w:r>
      <w:r>
        <w:t>устройство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действие.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</w:t>
      </w:r>
    </w:p>
    <w:p w:rsidR="00462940" w:rsidRDefault="00462940">
      <w:pPr>
        <w:pStyle w:val="BodyText"/>
        <w:ind w:left="521" w:firstLine="355"/>
      </w:pPr>
      <w:r>
        <w:t>старайтесь соблюдать спокойствие. Если есть возможность, сообщите о</w:t>
      </w:r>
      <w:r>
        <w:rPr>
          <w:spacing w:val="1"/>
        </w:rPr>
        <w:t xml:space="preserve"> </w:t>
      </w:r>
      <w:r>
        <w:t>подозрительном</w:t>
      </w:r>
      <w:r>
        <w:rPr>
          <w:spacing w:val="-3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человеке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административные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правоохранительные</w:t>
      </w:r>
    </w:p>
    <w:p w:rsidR="00462940" w:rsidRDefault="00462940">
      <w:pPr>
        <w:pStyle w:val="BodyText"/>
        <w:spacing w:before="4"/>
        <w:ind w:left="0"/>
        <w:rPr>
          <w:sz w:val="22"/>
        </w:rPr>
      </w:pPr>
    </w:p>
    <w:p w:rsidR="00462940" w:rsidRDefault="00462940">
      <w:pPr>
        <w:pStyle w:val="BodyText"/>
        <w:ind w:left="128"/>
      </w:pPr>
      <w:r>
        <w:t>органы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привлекая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внимания</w:t>
      </w:r>
      <w:r>
        <w:rPr>
          <w:spacing w:val="-5"/>
        </w:rPr>
        <w:t xml:space="preserve"> </w:t>
      </w:r>
      <w:r>
        <w:t>террориста.</w:t>
      </w:r>
    </w:p>
    <w:p w:rsidR="00462940" w:rsidRDefault="00462940">
      <w:pPr>
        <w:pStyle w:val="BodyText"/>
        <w:ind w:right="113"/>
      </w:pPr>
      <w:r>
        <w:t>Предметы – бесхозные портфели, чемоданы, сумки, свертки, ящики, мешки, коробки</w:t>
      </w:r>
      <w:r>
        <w:rPr>
          <w:spacing w:val="-57"/>
        </w:rPr>
        <w:t xml:space="preserve"> </w:t>
      </w:r>
      <w:r>
        <w:t>и т.д., автотранспорт – угнанный, брошенный, без признаков наличия владельца и</w:t>
      </w:r>
      <w:r>
        <w:rPr>
          <w:spacing w:val="1"/>
        </w:rPr>
        <w:t xml:space="preserve"> </w:t>
      </w:r>
      <w:r>
        <w:t>т.д.</w:t>
      </w:r>
    </w:p>
    <w:p w:rsidR="00462940" w:rsidRDefault="00462940">
      <w:pPr>
        <w:pStyle w:val="BodyText"/>
        <w:ind w:right="161"/>
      </w:pPr>
      <w:r>
        <w:t>Внешние признаки предметов, по которым можно судить о наличии в них взрывных</w:t>
      </w:r>
      <w:r>
        <w:rPr>
          <w:spacing w:val="-57"/>
        </w:rPr>
        <w:t xml:space="preserve"> </w:t>
      </w:r>
      <w:r>
        <w:t>устройств:</w:t>
      </w:r>
    </w:p>
    <w:p w:rsidR="00462940" w:rsidRDefault="00462940">
      <w:pPr>
        <w:pStyle w:val="ListParagraph"/>
        <w:numPr>
          <w:ilvl w:val="0"/>
          <w:numId w:val="1"/>
        </w:numPr>
        <w:tabs>
          <w:tab w:val="left" w:pos="242"/>
        </w:tabs>
        <w:ind w:left="241"/>
        <w:rPr>
          <w:b/>
          <w:sz w:val="24"/>
        </w:rPr>
      </w:pPr>
      <w:r>
        <w:rPr>
          <w:b/>
          <w:sz w:val="24"/>
        </w:rPr>
        <w:t>наличие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связей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объектами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окружающей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обстановки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растяжек,</w:t>
      </w:r>
    </w:p>
    <w:p w:rsidR="00462940" w:rsidRDefault="00462940">
      <w:pPr>
        <w:pStyle w:val="BodyText"/>
        <w:spacing w:before="4"/>
        <w:ind w:left="0"/>
        <w:rPr>
          <w:sz w:val="22"/>
        </w:rPr>
      </w:pPr>
    </w:p>
    <w:p w:rsidR="00462940" w:rsidRDefault="00462940">
      <w:pPr>
        <w:pStyle w:val="BodyText"/>
        <w:spacing w:line="275" w:lineRule="exact"/>
      </w:pPr>
      <w:r>
        <w:t>приклеенной</w:t>
      </w:r>
      <w:r>
        <w:rPr>
          <w:spacing w:val="-2"/>
        </w:rPr>
        <w:t xml:space="preserve"> </w:t>
      </w:r>
      <w:r>
        <w:t>проволоки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т.д.;</w:t>
      </w:r>
    </w:p>
    <w:p w:rsidR="00462940" w:rsidRDefault="00462940">
      <w:pPr>
        <w:pStyle w:val="ListParagraph"/>
        <w:numPr>
          <w:ilvl w:val="0"/>
          <w:numId w:val="1"/>
        </w:numPr>
        <w:tabs>
          <w:tab w:val="left" w:pos="242"/>
        </w:tabs>
        <w:spacing w:line="275" w:lineRule="exact"/>
        <w:ind w:left="241"/>
        <w:rPr>
          <w:b/>
          <w:sz w:val="24"/>
        </w:rPr>
      </w:pPr>
      <w:r>
        <w:rPr>
          <w:b/>
          <w:sz w:val="24"/>
        </w:rPr>
        <w:t>необычное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размещение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обнаруженного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предмета;</w:t>
      </w:r>
    </w:p>
    <w:p w:rsidR="00462940" w:rsidRDefault="00462940">
      <w:pPr>
        <w:pStyle w:val="ListParagraph"/>
        <w:numPr>
          <w:ilvl w:val="0"/>
          <w:numId w:val="1"/>
        </w:numPr>
        <w:tabs>
          <w:tab w:val="left" w:pos="244"/>
        </w:tabs>
        <w:ind w:right="297" w:firstLine="0"/>
        <w:rPr>
          <w:b/>
          <w:sz w:val="24"/>
        </w:rPr>
      </w:pPr>
      <w:r>
        <w:rPr>
          <w:b/>
          <w:sz w:val="24"/>
        </w:rPr>
        <w:t>шумы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обнаруженного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подозрительного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(характерный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звук,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присущий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часовым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механизмам, низкочастотные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шумы);</w:t>
      </w:r>
    </w:p>
    <w:p w:rsidR="00462940" w:rsidRDefault="00462940">
      <w:pPr>
        <w:pStyle w:val="ListParagraph"/>
        <w:numPr>
          <w:ilvl w:val="0"/>
          <w:numId w:val="1"/>
        </w:numPr>
        <w:tabs>
          <w:tab w:val="left" w:pos="242"/>
        </w:tabs>
        <w:spacing w:before="1"/>
        <w:ind w:right="367" w:firstLine="0"/>
        <w:rPr>
          <w:b/>
          <w:sz w:val="24"/>
        </w:rPr>
      </w:pPr>
      <w:r>
        <w:rPr>
          <w:b/>
          <w:sz w:val="24"/>
        </w:rPr>
        <w:t>установленные на обнаруженном предмете различные виды источников питания,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проволока,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 внешним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признакам, схожая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антенной т.д.</w:t>
      </w:r>
    </w:p>
    <w:p w:rsidR="00462940" w:rsidRDefault="00462940">
      <w:pPr>
        <w:pStyle w:val="BodyText"/>
        <w:ind w:left="0"/>
        <w:rPr>
          <w:sz w:val="26"/>
        </w:rPr>
      </w:pPr>
    </w:p>
    <w:p w:rsidR="00462940" w:rsidRDefault="00462940">
      <w:pPr>
        <w:pStyle w:val="BodyText"/>
        <w:spacing w:before="11"/>
        <w:ind w:left="0"/>
        <w:rPr>
          <w:sz w:val="21"/>
        </w:rPr>
      </w:pPr>
    </w:p>
    <w:p w:rsidR="00462940" w:rsidRDefault="00462940">
      <w:pPr>
        <w:ind w:left="613" w:right="615"/>
        <w:jc w:val="center"/>
        <w:rPr>
          <w:b/>
          <w:i/>
          <w:sz w:val="24"/>
        </w:rPr>
      </w:pPr>
      <w:r>
        <w:rPr>
          <w:b/>
          <w:i/>
          <w:sz w:val="24"/>
        </w:rPr>
        <w:t>ПАМЯТКА</w:t>
      </w:r>
    </w:p>
    <w:p w:rsidR="00462940" w:rsidRDefault="00462940">
      <w:pPr>
        <w:ind w:left="613" w:right="620"/>
        <w:jc w:val="center"/>
        <w:rPr>
          <w:b/>
          <w:i/>
          <w:sz w:val="24"/>
        </w:rPr>
      </w:pPr>
      <w:r>
        <w:rPr>
          <w:b/>
          <w:i/>
          <w:sz w:val="24"/>
        </w:rPr>
        <w:t>ПЕРСОНАЛУ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ОбЪЕКТА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ПРЕДОТВРАЩЕНИЮ ТЕРРОРЕСТИЧЕСКИХ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АКТОВ</w:t>
      </w:r>
    </w:p>
    <w:p w:rsidR="00462940" w:rsidRDefault="00462940">
      <w:pPr>
        <w:pStyle w:val="BodyText"/>
        <w:ind w:right="461"/>
      </w:pPr>
      <w:r>
        <w:t>Будьте наблюдательны! Только вы можете своевременно обнаружить предметы и</w:t>
      </w:r>
      <w:r>
        <w:rPr>
          <w:spacing w:val="-57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посторонних</w:t>
      </w:r>
      <w:r>
        <w:rPr>
          <w:spacing w:val="-3"/>
        </w:rPr>
        <w:t xml:space="preserve"> </w:t>
      </w:r>
      <w:r>
        <w:t>на вашем</w:t>
      </w:r>
      <w:r>
        <w:rPr>
          <w:spacing w:val="-1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</w:t>
      </w:r>
    </w:p>
    <w:p w:rsidR="00462940" w:rsidRDefault="00462940">
      <w:pPr>
        <w:pStyle w:val="BodyText"/>
        <w:ind w:right="1053"/>
      </w:pPr>
      <w:r>
        <w:t>Будьте внимательны! Только вы можете распознать неадекватные действия</w:t>
      </w:r>
      <w:r>
        <w:rPr>
          <w:spacing w:val="-57"/>
        </w:rPr>
        <w:t xml:space="preserve"> </w:t>
      </w:r>
      <w:r>
        <w:t>посетителя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вашем</w:t>
      </w:r>
      <w:r>
        <w:rPr>
          <w:spacing w:val="-2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помещении или</w:t>
      </w:r>
      <w:r>
        <w:rPr>
          <w:spacing w:val="-1"/>
        </w:rPr>
        <w:t xml:space="preserve"> </w:t>
      </w:r>
      <w:r>
        <w:t>вблизи</w:t>
      </w:r>
      <w:r>
        <w:rPr>
          <w:spacing w:val="4"/>
        </w:rPr>
        <w:t xml:space="preserve"> </w:t>
      </w:r>
      <w:r>
        <w:t>него</w:t>
      </w:r>
    </w:p>
    <w:p w:rsidR="00462940" w:rsidRDefault="00462940">
      <w:pPr>
        <w:pStyle w:val="BodyText"/>
        <w:ind w:right="1407"/>
      </w:pPr>
      <w:r>
        <w:t>Будьте бдительны! Каждый раз, придя на своѐ рабочее место, проверяйте</w:t>
      </w:r>
      <w:r>
        <w:rPr>
          <w:spacing w:val="-57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посторонних предметов.</w:t>
      </w:r>
    </w:p>
    <w:p w:rsidR="00462940" w:rsidRDefault="00462940">
      <w:pPr>
        <w:pStyle w:val="BodyText"/>
        <w:spacing w:before="1"/>
        <w:ind w:right="570"/>
      </w:pPr>
      <w:r>
        <w:t>Потренируйтесь: кому и как вы можете быстро и незаметно передать тревожную</w:t>
      </w:r>
      <w:r>
        <w:rPr>
          <w:spacing w:val="-58"/>
        </w:rPr>
        <w:t xml:space="preserve"> </w:t>
      </w:r>
      <w:r>
        <w:t>информацию.</w:t>
      </w:r>
    </w:p>
    <w:p w:rsidR="00462940" w:rsidRDefault="00462940">
      <w:pPr>
        <w:pStyle w:val="BodyText"/>
        <w:ind w:right="1243"/>
      </w:pPr>
      <w:r>
        <w:t>Соблюдайте производственную дисциплину! Обеспечьте надѐжные запоры</w:t>
      </w:r>
      <w:r>
        <w:rPr>
          <w:spacing w:val="-57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закрытых</w:t>
      </w:r>
      <w:r>
        <w:rPr>
          <w:spacing w:val="-3"/>
        </w:rPr>
        <w:t xml:space="preserve"> </w:t>
      </w:r>
      <w:r>
        <w:t>дверей</w:t>
      </w:r>
      <w:r>
        <w:rPr>
          <w:spacing w:val="-1"/>
        </w:rPr>
        <w:t xml:space="preserve"> </w:t>
      </w:r>
      <w:r>
        <w:t>помещений,</w:t>
      </w:r>
      <w:r>
        <w:rPr>
          <w:spacing w:val="2"/>
        </w:rPr>
        <w:t xml:space="preserve"> </w:t>
      </w:r>
      <w:r>
        <w:t>шкафов,</w:t>
      </w:r>
      <w:r>
        <w:rPr>
          <w:spacing w:val="-1"/>
        </w:rPr>
        <w:t xml:space="preserve"> </w:t>
      </w:r>
      <w:r>
        <w:t>столов.</w:t>
      </w:r>
    </w:p>
    <w:p w:rsidR="00462940" w:rsidRDefault="00462940">
      <w:pPr>
        <w:pStyle w:val="BodyText"/>
        <w:ind w:right="931"/>
      </w:pPr>
      <w:r>
        <w:t>Не будьте равнодушны к поведению посетителей! Среди них может оказаться</w:t>
      </w:r>
      <w:r>
        <w:rPr>
          <w:spacing w:val="-57"/>
        </w:rPr>
        <w:t xml:space="preserve"> </w:t>
      </w:r>
      <w:r>
        <w:t>злоумышленник.</w:t>
      </w:r>
    </w:p>
    <w:p w:rsidR="00462940" w:rsidRDefault="00462940">
      <w:pPr>
        <w:pStyle w:val="BodyText"/>
        <w:ind w:right="211"/>
      </w:pPr>
      <w:r>
        <w:t>Заблаговременно представьте себе возможные действия преступника вблизи вашего</w:t>
      </w:r>
      <w:r>
        <w:rPr>
          <w:spacing w:val="-57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места и свои ответные</w:t>
      </w:r>
      <w:r>
        <w:rPr>
          <w:spacing w:val="-2"/>
        </w:rPr>
        <w:t xml:space="preserve"> </w:t>
      </w:r>
      <w:r>
        <w:t>действия.</w:t>
      </w:r>
    </w:p>
    <w:p w:rsidR="00462940" w:rsidRDefault="00462940">
      <w:pPr>
        <w:sectPr w:rsidR="00462940">
          <w:pgSz w:w="11910" w:h="16840"/>
          <w:pgMar w:top="1040" w:right="740" w:bottom="280" w:left="1600" w:header="720" w:footer="720" w:gutter="0"/>
          <w:cols w:space="720"/>
        </w:sectPr>
      </w:pPr>
    </w:p>
    <w:p w:rsidR="00462940" w:rsidRDefault="00462940">
      <w:pPr>
        <w:pStyle w:val="BodyText"/>
        <w:spacing w:before="71"/>
        <w:ind w:right="331"/>
      </w:pPr>
      <w:r>
        <w:t>Помните, что злоумышленники могут действовать сообща, а также иметь одну или</w:t>
      </w:r>
      <w:r>
        <w:rPr>
          <w:spacing w:val="-57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групп для</w:t>
      </w:r>
      <w:r>
        <w:rPr>
          <w:spacing w:val="-3"/>
        </w:rPr>
        <w:t xml:space="preserve"> </w:t>
      </w:r>
      <w:r>
        <w:t>ведения отвлекающих</w:t>
      </w:r>
      <w:r>
        <w:rPr>
          <w:spacing w:val="-1"/>
        </w:rPr>
        <w:t xml:space="preserve"> </w:t>
      </w:r>
      <w:r>
        <w:t>действий.</w:t>
      </w:r>
    </w:p>
    <w:p w:rsidR="00462940" w:rsidRDefault="00462940">
      <w:pPr>
        <w:pStyle w:val="BodyText"/>
        <w:ind w:right="128"/>
      </w:pPr>
      <w:r>
        <w:t>Получив сведения о готовящемся теракте, сообщите об этом в органы управления по</w:t>
      </w:r>
      <w:r>
        <w:rPr>
          <w:spacing w:val="-57"/>
        </w:rPr>
        <w:t xml:space="preserve"> </w:t>
      </w:r>
      <w:r>
        <w:t>делам ГО и ЧС и правоохранительные органы по тел. «01», «02» и руководителю</w:t>
      </w:r>
      <w:r>
        <w:rPr>
          <w:spacing w:val="1"/>
        </w:rPr>
        <w:t xml:space="preserve"> </w:t>
      </w:r>
      <w:r>
        <w:t>объекта. Оставайтесь на рабочем месте. Будьте хладнокровны. Действуйте по</w:t>
      </w:r>
      <w:r>
        <w:rPr>
          <w:spacing w:val="1"/>
        </w:rPr>
        <w:t xml:space="preserve"> </w:t>
      </w:r>
      <w:r>
        <w:t>команде.</w:t>
      </w:r>
    </w:p>
    <w:p w:rsidR="00462940" w:rsidRDefault="00462940">
      <w:pPr>
        <w:ind w:left="613" w:right="620"/>
        <w:jc w:val="center"/>
        <w:rPr>
          <w:b/>
          <w:i/>
          <w:sz w:val="24"/>
        </w:rPr>
      </w:pPr>
      <w:r>
        <w:rPr>
          <w:b/>
          <w:i/>
          <w:sz w:val="24"/>
        </w:rPr>
        <w:t>РОДИТЕЛИ!</w:t>
      </w:r>
    </w:p>
    <w:p w:rsidR="00462940" w:rsidRDefault="00462940">
      <w:pPr>
        <w:ind w:left="102"/>
        <w:rPr>
          <w:b/>
          <w:i/>
          <w:sz w:val="24"/>
        </w:rPr>
      </w:pPr>
      <w:r>
        <w:rPr>
          <w:b/>
          <w:i/>
          <w:sz w:val="24"/>
        </w:rPr>
        <w:t>Вы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отвечаете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жизнь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здоровье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ваших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детей.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Разъясните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им,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любой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предмет,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найденный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улице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или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 подъезде,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может представлять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опасность.</w:t>
      </w:r>
    </w:p>
    <w:p w:rsidR="00462940" w:rsidRDefault="00462940">
      <w:pPr>
        <w:pStyle w:val="BodyText"/>
      </w:pPr>
      <w:r>
        <w:t>Общие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безопасности</w:t>
      </w:r>
    </w:p>
    <w:p w:rsidR="00462940" w:rsidRDefault="00462940">
      <w:pPr>
        <w:pStyle w:val="BodyText"/>
        <w:ind w:right="129"/>
      </w:pPr>
      <w:r>
        <w:t>К террористическому акту невозможно подготовиться заранее, поэтому следует быть</w:t>
      </w:r>
      <w:r>
        <w:rPr>
          <w:spacing w:val="-57"/>
        </w:rPr>
        <w:t xml:space="preserve"> </w:t>
      </w:r>
      <w:r>
        <w:t>настороже всегда. Следует проявлять особую осторожность на многолюдных</w:t>
      </w:r>
      <w:r>
        <w:rPr>
          <w:spacing w:val="1"/>
        </w:rPr>
        <w:t xml:space="preserve"> </w:t>
      </w:r>
      <w:r>
        <w:t>мероприятиях с тысячами участников, в популярных развлекательных заведениях,</w:t>
      </w:r>
      <w:r>
        <w:rPr>
          <w:spacing w:val="1"/>
        </w:rPr>
        <w:t xml:space="preserve"> </w:t>
      </w:r>
      <w:r>
        <w:t>торговых</w:t>
      </w:r>
      <w:r>
        <w:rPr>
          <w:spacing w:val="-1"/>
        </w:rPr>
        <w:t xml:space="preserve"> </w:t>
      </w:r>
      <w:r>
        <w:t>центрах.</w:t>
      </w:r>
    </w:p>
    <w:p w:rsidR="00462940" w:rsidRDefault="00462940">
      <w:pPr>
        <w:pStyle w:val="BodyText"/>
        <w:spacing w:before="1"/>
        <w:ind w:left="821" w:right="1064" w:hanging="360"/>
      </w:pPr>
      <w:r w:rsidRPr="004C3AAC">
        <w:rPr>
          <w:b w:val="0"/>
          <w:noProof/>
          <w:position w:val="-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8.25pt;height:11.25pt;visibility:visible">
            <v:imagedata r:id="rId11" o:title=""/>
          </v:shape>
        </w:pict>
      </w:r>
      <w:r>
        <w:rPr>
          <w:b w:val="0"/>
          <w:sz w:val="20"/>
        </w:rPr>
        <w:t xml:space="preserve">   </w:t>
      </w:r>
      <w:r>
        <w:rPr>
          <w:b w:val="0"/>
          <w:spacing w:val="-23"/>
          <w:sz w:val="20"/>
        </w:rPr>
        <w:t xml:space="preserve"> </w:t>
      </w:r>
      <w:r>
        <w:t>Обращайте внимание на подозрительных людей, предметы, на любые</w:t>
      </w:r>
      <w:r>
        <w:rPr>
          <w:spacing w:val="-57"/>
        </w:rPr>
        <w:t xml:space="preserve"> </w:t>
      </w:r>
      <w:r>
        <w:t>подозрительные</w:t>
      </w:r>
      <w:r>
        <w:rPr>
          <w:spacing w:val="-3"/>
        </w:rPr>
        <w:t xml:space="preserve"> </w:t>
      </w:r>
      <w:r>
        <w:t>мелочи</w:t>
      </w:r>
    </w:p>
    <w:p w:rsidR="00462940" w:rsidRDefault="00462940">
      <w:pPr>
        <w:pStyle w:val="BodyText"/>
        <w:ind w:left="821"/>
      </w:pPr>
      <w:r>
        <w:rPr>
          <w:noProof/>
          <w:lang w:eastAsia="ru-RU"/>
        </w:rPr>
        <w:pict>
          <v:group id="_x0000_s1026" style="position:absolute;left:0;text-align:left;margin-left:103.1pt;margin-top:1.25pt;width:9.15pt;height:26.05pt;z-index:251658240;mso-position-horizontal-relative:page" coordorigin="2062,25" coordsize="183,521">
            <v:shape id="_x0000_s1027" type="#_x0000_t75" style="position:absolute;left:2062;top:24;width:183;height:245">
              <v:imagedata r:id="rId11" o:title=""/>
            </v:shape>
            <v:shape id="_x0000_s1028" type="#_x0000_t75" style="position:absolute;left:2062;top:300;width:183;height:245">
              <v:imagedata r:id="rId11" o:title=""/>
            </v:shape>
            <w10:wrap anchorx="page"/>
          </v:group>
        </w:pict>
      </w:r>
      <w:r>
        <w:t>На</w:t>
      </w:r>
      <w:r>
        <w:rPr>
          <w:spacing w:val="-2"/>
        </w:rPr>
        <w:t xml:space="preserve"> </w:t>
      </w:r>
      <w:r>
        <w:t>подозрительные</w:t>
      </w:r>
      <w:r>
        <w:rPr>
          <w:spacing w:val="-6"/>
        </w:rPr>
        <w:t xml:space="preserve"> </w:t>
      </w:r>
      <w:r>
        <w:t>телефонные</w:t>
      </w:r>
      <w:r>
        <w:rPr>
          <w:spacing w:val="-4"/>
        </w:rPr>
        <w:t xml:space="preserve"> </w:t>
      </w:r>
      <w:r>
        <w:t>разговоры</w:t>
      </w:r>
      <w:r>
        <w:rPr>
          <w:spacing w:val="-2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стоящих</w:t>
      </w:r>
      <w:r>
        <w:rPr>
          <w:spacing w:val="-2"/>
        </w:rPr>
        <w:t xml:space="preserve"> </w:t>
      </w:r>
      <w:r>
        <w:t>лиц</w:t>
      </w:r>
    </w:p>
    <w:p w:rsidR="00462940" w:rsidRDefault="00462940">
      <w:pPr>
        <w:pStyle w:val="BodyText"/>
        <w:ind w:left="821" w:right="517"/>
      </w:pPr>
      <w:r>
        <w:t>На сдаваемые или снимаемые по соседству квартиры, подвалы, подсобные</w:t>
      </w:r>
      <w:r>
        <w:rPr>
          <w:spacing w:val="-57"/>
        </w:rPr>
        <w:t xml:space="preserve"> </w:t>
      </w:r>
      <w:r>
        <w:t>помещения,</w:t>
      </w:r>
      <w:r>
        <w:rPr>
          <w:spacing w:val="-2"/>
        </w:rPr>
        <w:t xml:space="preserve"> </w:t>
      </w:r>
      <w:r>
        <w:t>склады,</w:t>
      </w:r>
      <w:r>
        <w:rPr>
          <w:spacing w:val="-2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наблюдается</w:t>
      </w:r>
      <w:r>
        <w:rPr>
          <w:spacing w:val="-2"/>
        </w:rPr>
        <w:t xml:space="preserve"> </w:t>
      </w:r>
      <w:r>
        <w:t>странная</w:t>
      </w:r>
      <w:r>
        <w:rPr>
          <w:spacing w:val="-1"/>
        </w:rPr>
        <w:t xml:space="preserve"> </w:t>
      </w:r>
      <w:r>
        <w:t>активность</w:t>
      </w:r>
    </w:p>
    <w:p w:rsidR="00462940" w:rsidRDefault="00462940">
      <w:pPr>
        <w:pStyle w:val="BodyText"/>
        <w:ind w:left="821" w:right="250" w:hanging="360"/>
      </w:pPr>
      <w:r w:rsidRPr="004C3AAC">
        <w:rPr>
          <w:b w:val="0"/>
          <w:noProof/>
          <w:position w:val="-4"/>
          <w:lang w:eastAsia="ru-RU"/>
        </w:rPr>
        <w:pict>
          <v:shape id="_x0000_i1026" type="#_x0000_t75" style="width:8.25pt;height:11.25pt;visibility:visible">
            <v:imagedata r:id="rId11" o:title=""/>
          </v:shape>
        </w:pict>
      </w:r>
      <w:r>
        <w:rPr>
          <w:b w:val="0"/>
          <w:sz w:val="20"/>
        </w:rPr>
        <w:t xml:space="preserve">   </w:t>
      </w:r>
      <w:r>
        <w:rPr>
          <w:b w:val="0"/>
          <w:spacing w:val="-23"/>
          <w:sz w:val="20"/>
        </w:rPr>
        <w:t xml:space="preserve"> </w:t>
      </w:r>
      <w:r>
        <w:t>Остерегайтесь людей с большими сумками, баулами и чемоданами, особенно,</w:t>
      </w:r>
      <w:r>
        <w:rPr>
          <w:spacing w:val="-57"/>
        </w:rPr>
        <w:t xml:space="preserve"> </w:t>
      </w:r>
      <w:r>
        <w:t>если они находятся в неожиданном месте (например, с баулом в кинотеатре</w:t>
      </w:r>
      <w:r>
        <w:rPr>
          <w:spacing w:val="1"/>
        </w:rPr>
        <w:t xml:space="preserve"> </w:t>
      </w:r>
      <w:r>
        <w:t>или на празднике). Несмотря на то, что этот человек, скорее всего, окажется</w:t>
      </w:r>
      <w:r>
        <w:rPr>
          <w:spacing w:val="1"/>
        </w:rPr>
        <w:t xml:space="preserve"> </w:t>
      </w:r>
      <w:r>
        <w:t>туристом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торговцем,</w:t>
      </w:r>
      <w:r>
        <w:rPr>
          <w:spacing w:val="-2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лишняя</w:t>
      </w:r>
      <w:r>
        <w:rPr>
          <w:spacing w:val="-1"/>
        </w:rPr>
        <w:t xml:space="preserve"> </w:t>
      </w:r>
      <w:r>
        <w:t>осторожность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повредит)</w:t>
      </w:r>
    </w:p>
    <w:p w:rsidR="00462940" w:rsidRDefault="00462940">
      <w:pPr>
        <w:pStyle w:val="BodyText"/>
        <w:ind w:left="821" w:right="718" w:hanging="360"/>
      </w:pPr>
      <w:r w:rsidRPr="004C3AAC">
        <w:rPr>
          <w:b w:val="0"/>
          <w:noProof/>
          <w:position w:val="-4"/>
          <w:lang w:eastAsia="ru-RU"/>
        </w:rPr>
        <w:pict>
          <v:shape id="_x0000_i1027" type="#_x0000_t75" style="width:8.25pt;height:11.25pt;visibility:visible">
            <v:imagedata r:id="rId11" o:title=""/>
          </v:shape>
        </w:pict>
      </w:r>
      <w:r>
        <w:rPr>
          <w:b w:val="0"/>
          <w:sz w:val="20"/>
        </w:rPr>
        <w:t xml:space="preserve">   </w:t>
      </w:r>
      <w:r>
        <w:rPr>
          <w:b w:val="0"/>
          <w:spacing w:val="-23"/>
          <w:sz w:val="20"/>
        </w:rPr>
        <w:t xml:space="preserve"> </w:t>
      </w:r>
      <w:r>
        <w:t>Не поднимайте забытые посторонними людьми вещи: сумки, мобильные</w:t>
      </w:r>
      <w:r>
        <w:rPr>
          <w:spacing w:val="-57"/>
        </w:rPr>
        <w:t xml:space="preserve"> </w:t>
      </w:r>
      <w:r>
        <w:t>телефоны,</w:t>
      </w:r>
      <w:r>
        <w:rPr>
          <w:spacing w:val="-1"/>
        </w:rPr>
        <w:t xml:space="preserve"> </w:t>
      </w:r>
      <w:r>
        <w:t>кошельки</w:t>
      </w:r>
      <w:r>
        <w:rPr>
          <w:spacing w:val="2"/>
        </w:rPr>
        <w:t xml:space="preserve"> </w:t>
      </w:r>
      <w:r>
        <w:t>и т.п.</w:t>
      </w:r>
    </w:p>
    <w:p w:rsidR="00462940" w:rsidRDefault="00462940">
      <w:pPr>
        <w:pStyle w:val="BodyText"/>
        <w:ind w:left="821" w:right="126" w:hanging="360"/>
      </w:pPr>
      <w:r w:rsidRPr="004C3AAC">
        <w:rPr>
          <w:b w:val="0"/>
          <w:noProof/>
          <w:position w:val="-4"/>
          <w:lang w:eastAsia="ru-RU"/>
        </w:rPr>
        <w:pict>
          <v:shape id="_x0000_i1028" type="#_x0000_t75" style="width:8.25pt;height:11.25pt;visibility:visible">
            <v:imagedata r:id="rId11" o:title=""/>
          </v:shape>
        </w:pict>
      </w:r>
      <w:r>
        <w:rPr>
          <w:b w:val="0"/>
          <w:sz w:val="20"/>
        </w:rPr>
        <w:t xml:space="preserve">   </w:t>
      </w:r>
      <w:r>
        <w:rPr>
          <w:b w:val="0"/>
          <w:spacing w:val="-23"/>
          <w:sz w:val="20"/>
        </w:rPr>
        <w:t xml:space="preserve"> </w:t>
      </w:r>
      <w:r>
        <w:t>Будьте особо бдительными и остерегайтесь людей, одетых не по сезону. Если</w:t>
      </w:r>
      <w:r>
        <w:rPr>
          <w:spacing w:val="1"/>
        </w:rPr>
        <w:t xml:space="preserve"> </w:t>
      </w:r>
      <w:r>
        <w:t>вы видите летом человека, одетого в плащ или толстую куртку – будьте</w:t>
      </w:r>
      <w:r>
        <w:rPr>
          <w:spacing w:val="1"/>
        </w:rPr>
        <w:t xml:space="preserve"> </w:t>
      </w:r>
      <w:r>
        <w:t>особенно осторожны – под такой одеждой террористы чаще всего прячут</w:t>
      </w:r>
      <w:r>
        <w:rPr>
          <w:spacing w:val="1"/>
        </w:rPr>
        <w:t xml:space="preserve"> </w:t>
      </w:r>
      <w:r>
        <w:t>бомбы. Лучше всего держаться от него подальше и обратить на него внимание</w:t>
      </w:r>
      <w:r>
        <w:rPr>
          <w:spacing w:val="-57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правоохранительных органов</w:t>
      </w:r>
    </w:p>
    <w:p w:rsidR="00462940" w:rsidRDefault="00462940">
      <w:pPr>
        <w:pStyle w:val="BodyText"/>
        <w:spacing w:before="1"/>
        <w:ind w:left="821" w:right="574" w:hanging="360"/>
      </w:pPr>
      <w:r w:rsidRPr="004C3AAC">
        <w:rPr>
          <w:b w:val="0"/>
          <w:noProof/>
          <w:position w:val="-4"/>
          <w:lang w:eastAsia="ru-RU"/>
        </w:rPr>
        <w:pict>
          <v:shape id="_x0000_i1029" type="#_x0000_t75" style="width:8.25pt;height:11.25pt;visibility:visible">
            <v:imagedata r:id="rId11" o:title=""/>
          </v:shape>
        </w:pict>
      </w:r>
      <w:r>
        <w:rPr>
          <w:b w:val="0"/>
          <w:sz w:val="20"/>
        </w:rPr>
        <w:t xml:space="preserve">   </w:t>
      </w:r>
      <w:r>
        <w:rPr>
          <w:b w:val="0"/>
          <w:spacing w:val="-23"/>
          <w:sz w:val="20"/>
        </w:rPr>
        <w:t xml:space="preserve"> </w:t>
      </w:r>
      <w:r>
        <w:t>Специалисты сообщают, что смертник, готовящийся к теракту, обычно</w:t>
      </w:r>
      <w:r>
        <w:rPr>
          <w:spacing w:val="1"/>
        </w:rPr>
        <w:t xml:space="preserve"> </w:t>
      </w:r>
      <w:r>
        <w:t>выглядит чрезвычайно сосредоточено, губы плотно сжаты, либо медленно</w:t>
      </w:r>
      <w:r>
        <w:rPr>
          <w:spacing w:val="-57"/>
        </w:rPr>
        <w:t xml:space="preserve"> </w:t>
      </w:r>
      <w:r>
        <w:t>двигаются,</w:t>
      </w:r>
      <w:r>
        <w:rPr>
          <w:spacing w:val="-1"/>
        </w:rPr>
        <w:t xml:space="preserve"> </w:t>
      </w:r>
      <w:r>
        <w:t>как будто</w:t>
      </w:r>
      <w:r>
        <w:rPr>
          <w:spacing w:val="-3"/>
        </w:rPr>
        <w:t xml:space="preserve"> </w:t>
      </w:r>
      <w:r>
        <w:t>читая молитву</w:t>
      </w:r>
    </w:p>
    <w:p w:rsidR="00462940" w:rsidRDefault="00462940">
      <w:pPr>
        <w:pStyle w:val="BodyText"/>
        <w:ind w:left="461"/>
      </w:pPr>
      <w:r w:rsidRPr="004C3AAC">
        <w:rPr>
          <w:b w:val="0"/>
          <w:noProof/>
          <w:position w:val="-4"/>
          <w:lang w:eastAsia="ru-RU"/>
        </w:rPr>
        <w:pict>
          <v:shape id="_x0000_i1030" type="#_x0000_t75" style="width:8.25pt;height:11.25pt;visibility:visible">
            <v:imagedata r:id="rId11" o:title=""/>
          </v:shape>
        </w:pict>
      </w:r>
      <w:r>
        <w:rPr>
          <w:b w:val="0"/>
          <w:sz w:val="20"/>
        </w:rPr>
        <w:t xml:space="preserve">   </w:t>
      </w:r>
      <w:r>
        <w:rPr>
          <w:b w:val="0"/>
          <w:spacing w:val="-23"/>
          <w:sz w:val="2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разработать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обстоятельствах.</w:t>
      </w:r>
    </w:p>
    <w:p w:rsidR="00462940" w:rsidRDefault="00462940">
      <w:pPr>
        <w:pStyle w:val="BodyText"/>
        <w:ind w:left="821" w:right="637"/>
      </w:pPr>
      <w:r>
        <w:t>У всех членов семьи должны быть номера телефонов, адреса электронной</w:t>
      </w:r>
      <w:r>
        <w:rPr>
          <w:spacing w:val="-57"/>
        </w:rPr>
        <w:t xml:space="preserve"> </w:t>
      </w:r>
      <w:r>
        <w:t>почты друг друга для срочной связи. Также необходимо назначить место</w:t>
      </w:r>
      <w:r>
        <w:rPr>
          <w:spacing w:val="1"/>
        </w:rPr>
        <w:t xml:space="preserve"> </w:t>
      </w:r>
      <w:r>
        <w:t>встречи,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сможете</w:t>
      </w:r>
      <w:r>
        <w:rPr>
          <w:spacing w:val="-1"/>
        </w:rPr>
        <w:t xml:space="preserve"> </w:t>
      </w:r>
      <w:r>
        <w:t>встретиться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членами вашей</w:t>
      </w:r>
    </w:p>
    <w:p w:rsidR="00462940" w:rsidRDefault="00462940">
      <w:pPr>
        <w:pStyle w:val="BodyText"/>
        <w:ind w:left="821" w:right="573" w:hanging="360"/>
      </w:pPr>
      <w:r w:rsidRPr="004C3AAC">
        <w:rPr>
          <w:b w:val="0"/>
          <w:noProof/>
          <w:position w:val="-4"/>
          <w:lang w:eastAsia="ru-RU"/>
        </w:rPr>
        <w:pict>
          <v:shape id="_x0000_i1031" type="#_x0000_t75" style="width:8.25pt;height:11.25pt;visibility:visible">
            <v:imagedata r:id="rId11" o:title=""/>
          </v:shape>
        </w:pict>
      </w:r>
      <w:r>
        <w:rPr>
          <w:b w:val="0"/>
          <w:sz w:val="20"/>
        </w:rPr>
        <w:t xml:space="preserve">   </w:t>
      </w:r>
      <w:r>
        <w:rPr>
          <w:b w:val="0"/>
          <w:spacing w:val="-23"/>
          <w:sz w:val="20"/>
        </w:rPr>
        <w:t xml:space="preserve"> </w:t>
      </w:r>
      <w:r>
        <w:t>семьи в экстренной ситуации. В случае эвакуации, обязательно возьмите с</w:t>
      </w:r>
      <w:r>
        <w:rPr>
          <w:spacing w:val="-57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ваш</w:t>
      </w:r>
      <w:r>
        <w:rPr>
          <w:spacing w:val="-6"/>
        </w:rPr>
        <w:t xml:space="preserve"> </w:t>
      </w:r>
      <w:r>
        <w:t>набор</w:t>
      </w:r>
      <w:r>
        <w:rPr>
          <w:spacing w:val="-1"/>
        </w:rPr>
        <w:t xml:space="preserve"> </w:t>
      </w:r>
      <w:r>
        <w:t>предметов первой</w:t>
      </w:r>
      <w:r>
        <w:rPr>
          <w:spacing w:val="-1"/>
        </w:rPr>
        <w:t xml:space="preserve"> </w:t>
      </w:r>
      <w:r>
        <w:t>необходимости и</w:t>
      </w:r>
      <w:r>
        <w:rPr>
          <w:spacing w:val="-3"/>
        </w:rPr>
        <w:t xml:space="preserve"> </w:t>
      </w:r>
      <w:r>
        <w:t>документы</w:t>
      </w:r>
    </w:p>
    <w:p w:rsidR="00462940" w:rsidRDefault="00462940">
      <w:pPr>
        <w:pStyle w:val="BodyText"/>
        <w:ind w:left="3329" w:right="3338"/>
        <w:jc w:val="center"/>
      </w:pPr>
      <w:r>
        <w:t>БУДЬТЕ</w:t>
      </w:r>
      <w:r>
        <w:rPr>
          <w:spacing w:val="-7"/>
        </w:rPr>
        <w:t xml:space="preserve"> </w:t>
      </w:r>
      <w:r>
        <w:t>БДИТЕЛЬНЫ!!!</w:t>
      </w:r>
    </w:p>
    <w:p w:rsidR="00462940" w:rsidRDefault="00462940">
      <w:pPr>
        <w:pStyle w:val="BodyText"/>
        <w:ind w:left="609" w:right="620"/>
        <w:jc w:val="center"/>
      </w:pPr>
      <w:r>
        <w:t>ПРИ</w:t>
      </w:r>
      <w:r>
        <w:rPr>
          <w:spacing w:val="-5"/>
        </w:rPr>
        <w:t xml:space="preserve"> </w:t>
      </w:r>
      <w:r>
        <w:t>ВОЗНИКНОВЕНИИ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6"/>
        </w:rPr>
        <w:t xml:space="preserve"> </w:t>
      </w:r>
      <w:r>
        <w:t>СИТУАЦИЙ</w:t>
      </w:r>
    </w:p>
    <w:p w:rsidR="00462940" w:rsidRDefault="00462940">
      <w:pPr>
        <w:tabs>
          <w:tab w:val="left" w:pos="4160"/>
        </w:tabs>
        <w:spacing w:before="54" w:line="552" w:lineRule="exact"/>
        <w:ind w:left="222" w:right="2826" w:firstLine="2597"/>
        <w:rPr>
          <w:sz w:val="24"/>
        </w:rPr>
      </w:pPr>
      <w:r>
        <w:rPr>
          <w:sz w:val="24"/>
        </w:rPr>
        <w:t>ЗВОНИТЕ ПО мобильному телефону:</w:t>
      </w:r>
      <w:r>
        <w:rPr>
          <w:spacing w:val="-57"/>
          <w:sz w:val="24"/>
        </w:rPr>
        <w:t xml:space="preserve"> </w:t>
      </w:r>
      <w:r>
        <w:rPr>
          <w:sz w:val="24"/>
        </w:rPr>
        <w:t>МЧС,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ПОЖАРНАЯ</w:t>
      </w:r>
      <w:r>
        <w:rPr>
          <w:spacing w:val="58"/>
          <w:sz w:val="24"/>
        </w:rPr>
        <w:t xml:space="preserve"> </w:t>
      </w:r>
      <w:r>
        <w:rPr>
          <w:sz w:val="24"/>
        </w:rPr>
        <w:t>ЧАСТЬ</w:t>
      </w:r>
      <w:r>
        <w:rPr>
          <w:sz w:val="24"/>
        </w:rPr>
        <w:tab/>
        <w:t>101</w:t>
      </w:r>
    </w:p>
    <w:p w:rsidR="00462940" w:rsidRDefault="00462940">
      <w:pPr>
        <w:tabs>
          <w:tab w:val="left" w:pos="3752"/>
        </w:tabs>
        <w:spacing w:line="218" w:lineRule="exact"/>
        <w:ind w:left="222"/>
        <w:rPr>
          <w:sz w:val="24"/>
        </w:rPr>
      </w:pPr>
      <w:r>
        <w:rPr>
          <w:sz w:val="24"/>
        </w:rPr>
        <w:t>ПОЛИЦИЯ</w:t>
      </w:r>
      <w:r>
        <w:rPr>
          <w:sz w:val="24"/>
        </w:rPr>
        <w:tab/>
        <w:t xml:space="preserve">       102</w:t>
      </w:r>
    </w:p>
    <w:p w:rsidR="00462940" w:rsidRDefault="00462940">
      <w:pPr>
        <w:tabs>
          <w:tab w:val="left" w:pos="3976"/>
        </w:tabs>
        <w:ind w:left="222"/>
        <w:rPr>
          <w:sz w:val="24"/>
        </w:rPr>
      </w:pPr>
      <w:r>
        <w:rPr>
          <w:sz w:val="24"/>
        </w:rPr>
        <w:t>СКОРАЯ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z w:val="24"/>
        </w:rPr>
        <w:tab/>
        <w:t xml:space="preserve">   103</w:t>
      </w:r>
    </w:p>
    <w:p w:rsidR="00462940" w:rsidRDefault="00462940">
      <w:pPr>
        <w:tabs>
          <w:tab w:val="left" w:pos="4021"/>
        </w:tabs>
        <w:ind w:left="222"/>
        <w:rPr>
          <w:sz w:val="24"/>
        </w:rPr>
      </w:pPr>
      <w:r>
        <w:rPr>
          <w:sz w:val="24"/>
        </w:rPr>
        <w:t>ГАЗОВАЯ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СЛУЖБА</w:t>
      </w:r>
      <w:r>
        <w:rPr>
          <w:sz w:val="24"/>
        </w:rPr>
        <w:tab/>
        <w:t xml:space="preserve">   104</w:t>
      </w:r>
    </w:p>
    <w:p w:rsidR="00462940" w:rsidRDefault="00462940">
      <w:pPr>
        <w:tabs>
          <w:tab w:val="left" w:pos="4062"/>
        </w:tabs>
        <w:ind w:left="222"/>
        <w:rPr>
          <w:sz w:val="24"/>
        </w:rPr>
      </w:pPr>
      <w:r>
        <w:rPr>
          <w:sz w:val="24"/>
        </w:rPr>
        <w:t>СЛУЖБА</w:t>
      </w:r>
      <w:r>
        <w:rPr>
          <w:spacing w:val="-3"/>
          <w:sz w:val="24"/>
        </w:rPr>
        <w:t xml:space="preserve"> </w:t>
      </w:r>
      <w:r>
        <w:rPr>
          <w:sz w:val="24"/>
        </w:rPr>
        <w:t>СПАСЕНИЯ</w:t>
      </w:r>
      <w:r>
        <w:rPr>
          <w:sz w:val="24"/>
        </w:rPr>
        <w:tab/>
        <w:t xml:space="preserve">  112</w:t>
      </w:r>
    </w:p>
    <w:p w:rsidR="00462940" w:rsidRDefault="00462940">
      <w:pPr>
        <w:spacing w:before="552"/>
        <w:ind w:left="102"/>
        <w:rPr>
          <w:sz w:val="24"/>
        </w:rPr>
      </w:pPr>
      <w:r>
        <w:rPr>
          <w:sz w:val="24"/>
          <w:u w:val="single"/>
        </w:rPr>
        <w:t>Нормативно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-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правовые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документы:</w:t>
      </w:r>
    </w:p>
    <w:p w:rsidR="00462940" w:rsidRDefault="00462940">
      <w:pPr>
        <w:rPr>
          <w:sz w:val="24"/>
        </w:rPr>
        <w:sectPr w:rsidR="00462940">
          <w:pgSz w:w="11910" w:h="16840"/>
          <w:pgMar w:top="1040" w:right="740" w:bottom="280" w:left="1600" w:header="720" w:footer="720" w:gutter="0"/>
          <w:cols w:space="720"/>
        </w:sectPr>
      </w:pPr>
    </w:p>
    <w:p w:rsidR="00462940" w:rsidRDefault="00462940">
      <w:pPr>
        <w:pStyle w:val="BodyText"/>
        <w:spacing w:before="67"/>
        <w:ind w:left="162"/>
      </w:pPr>
      <w:hyperlink r:id="rId12">
        <w:r>
          <w:rPr>
            <w:u w:val="thick"/>
          </w:rPr>
          <w:t>Федеральный</w:t>
        </w:r>
        <w:r>
          <w:rPr>
            <w:spacing w:val="-2"/>
            <w:u w:val="thick"/>
          </w:rPr>
          <w:t xml:space="preserve"> </w:t>
        </w:r>
        <w:r>
          <w:rPr>
            <w:u w:val="thick"/>
          </w:rPr>
          <w:t>закон</w:t>
        </w:r>
        <w:r>
          <w:rPr>
            <w:spacing w:val="-1"/>
            <w:u w:val="thick"/>
          </w:rPr>
          <w:t xml:space="preserve"> </w:t>
        </w:r>
        <w:r>
          <w:rPr>
            <w:u w:val="thick"/>
          </w:rPr>
          <w:t>О</w:t>
        </w:r>
        <w:r>
          <w:rPr>
            <w:spacing w:val="-1"/>
            <w:u w:val="thick"/>
          </w:rPr>
          <w:t xml:space="preserve"> </w:t>
        </w:r>
        <w:r>
          <w:rPr>
            <w:u w:val="thick"/>
          </w:rPr>
          <w:t>гражданской</w:t>
        </w:r>
        <w:r>
          <w:rPr>
            <w:spacing w:val="-2"/>
            <w:u w:val="thick"/>
          </w:rPr>
          <w:t xml:space="preserve"> </w:t>
        </w:r>
        <w:r>
          <w:rPr>
            <w:u w:val="thick"/>
          </w:rPr>
          <w:t>обороне</w:t>
        </w:r>
        <w:r>
          <w:rPr>
            <w:spacing w:val="-2"/>
            <w:u w:val="thick"/>
          </w:rPr>
          <w:t xml:space="preserve"> </w:t>
        </w:r>
        <w:r>
          <w:rPr>
            <w:u w:val="thick"/>
          </w:rPr>
          <w:t>(с</w:t>
        </w:r>
        <w:r>
          <w:rPr>
            <w:spacing w:val="-2"/>
            <w:u w:val="thick"/>
          </w:rPr>
          <w:t xml:space="preserve"> </w:t>
        </w:r>
        <w:r>
          <w:rPr>
            <w:u w:val="thick"/>
          </w:rPr>
          <w:t>изменениями</w:t>
        </w:r>
        <w:r>
          <w:rPr>
            <w:spacing w:val="-2"/>
            <w:u w:val="thick"/>
          </w:rPr>
          <w:t xml:space="preserve"> </w:t>
        </w:r>
        <w:r>
          <w:rPr>
            <w:u w:val="thick"/>
          </w:rPr>
          <w:t>на</w:t>
        </w:r>
        <w:r>
          <w:rPr>
            <w:spacing w:val="-1"/>
            <w:u w:val="thick"/>
          </w:rPr>
          <w:t xml:space="preserve"> </w:t>
        </w:r>
        <w:r>
          <w:rPr>
            <w:u w:val="thick"/>
          </w:rPr>
          <w:t>29</w:t>
        </w:r>
        <w:r>
          <w:rPr>
            <w:spacing w:val="-1"/>
            <w:u w:val="thick"/>
          </w:rPr>
          <w:t xml:space="preserve"> </w:t>
        </w:r>
        <w:r>
          <w:rPr>
            <w:u w:val="thick"/>
          </w:rPr>
          <w:t>июня</w:t>
        </w:r>
        <w:r>
          <w:rPr>
            <w:spacing w:val="-1"/>
            <w:u w:val="thick"/>
          </w:rPr>
          <w:t xml:space="preserve"> </w:t>
        </w:r>
        <w:r>
          <w:rPr>
            <w:u w:val="thick"/>
          </w:rPr>
          <w:t>2015</w:t>
        </w:r>
        <w:r>
          <w:rPr>
            <w:spacing w:val="-2"/>
            <w:u w:val="thick"/>
          </w:rPr>
          <w:t xml:space="preserve"> </w:t>
        </w:r>
        <w:r>
          <w:rPr>
            <w:u w:val="thick"/>
          </w:rPr>
          <w:t>года)</w:t>
        </w:r>
      </w:hyperlink>
    </w:p>
    <w:p w:rsidR="00462940" w:rsidRDefault="00462940">
      <w:pPr>
        <w:pStyle w:val="BodyText"/>
        <w:spacing w:before="276"/>
        <w:ind w:firstLine="60"/>
      </w:pPr>
      <w:hyperlink r:id="rId13">
        <w:r>
          <w:rPr>
            <w:u w:val="thick"/>
          </w:rPr>
          <w:t>Федеральный</w:t>
        </w:r>
        <w:r>
          <w:rPr>
            <w:spacing w:val="26"/>
            <w:u w:val="thick"/>
          </w:rPr>
          <w:t xml:space="preserve"> </w:t>
        </w:r>
        <w:r>
          <w:rPr>
            <w:u w:val="thick"/>
          </w:rPr>
          <w:t>закон</w:t>
        </w:r>
        <w:r>
          <w:rPr>
            <w:spacing w:val="-1"/>
            <w:u w:val="thick"/>
          </w:rPr>
          <w:t xml:space="preserve"> </w:t>
        </w:r>
        <w:r>
          <w:rPr>
            <w:u w:val="thick"/>
          </w:rPr>
          <w:t>О</w:t>
        </w:r>
        <w:r>
          <w:rPr>
            <w:spacing w:val="26"/>
            <w:u w:val="thick"/>
          </w:rPr>
          <w:t xml:space="preserve"> </w:t>
        </w:r>
        <w:r>
          <w:rPr>
            <w:u w:val="thick"/>
          </w:rPr>
          <w:t>защите</w:t>
        </w:r>
        <w:r>
          <w:rPr>
            <w:spacing w:val="25"/>
            <w:u w:val="thick"/>
          </w:rPr>
          <w:t xml:space="preserve"> </w:t>
        </w:r>
        <w:r>
          <w:rPr>
            <w:u w:val="thick"/>
          </w:rPr>
          <w:t>населения</w:t>
        </w:r>
        <w:r>
          <w:rPr>
            <w:spacing w:val="28"/>
            <w:u w:val="thick"/>
          </w:rPr>
          <w:t xml:space="preserve"> </w:t>
        </w:r>
        <w:r>
          <w:rPr>
            <w:u w:val="thick"/>
          </w:rPr>
          <w:t>и</w:t>
        </w:r>
        <w:r>
          <w:rPr>
            <w:spacing w:val="26"/>
            <w:u w:val="thick"/>
          </w:rPr>
          <w:t xml:space="preserve"> </w:t>
        </w:r>
        <w:r>
          <w:rPr>
            <w:u w:val="thick"/>
          </w:rPr>
          <w:t>территорий</w:t>
        </w:r>
        <w:r>
          <w:rPr>
            <w:spacing w:val="27"/>
            <w:u w:val="thick"/>
          </w:rPr>
          <w:t xml:space="preserve"> </w:t>
        </w:r>
        <w:r>
          <w:rPr>
            <w:u w:val="thick"/>
          </w:rPr>
          <w:t>от</w:t>
        </w:r>
        <w:r>
          <w:rPr>
            <w:spacing w:val="28"/>
            <w:u w:val="thick"/>
          </w:rPr>
          <w:t xml:space="preserve"> </w:t>
        </w:r>
        <w:r>
          <w:rPr>
            <w:u w:val="thick"/>
          </w:rPr>
          <w:t>чрезвычайных</w:t>
        </w:r>
        <w:r>
          <w:rPr>
            <w:spacing w:val="25"/>
            <w:u w:val="thick"/>
          </w:rPr>
          <w:t xml:space="preserve"> </w:t>
        </w:r>
        <w:r>
          <w:rPr>
            <w:u w:val="thick"/>
          </w:rPr>
          <w:t>ситуаций</w:t>
        </w:r>
      </w:hyperlink>
      <w:r>
        <w:rPr>
          <w:spacing w:val="-57"/>
        </w:rPr>
        <w:t xml:space="preserve"> </w:t>
      </w:r>
      <w:hyperlink r:id="rId14">
        <w:r>
          <w:rPr>
            <w:u w:val="thick"/>
          </w:rPr>
          <w:t>природного</w:t>
        </w:r>
        <w:r>
          <w:rPr>
            <w:spacing w:val="-1"/>
            <w:u w:val="thick"/>
          </w:rPr>
          <w:t xml:space="preserve"> </w:t>
        </w:r>
        <w:r>
          <w:rPr>
            <w:u w:val="thick"/>
          </w:rPr>
          <w:t>и</w:t>
        </w:r>
        <w:r>
          <w:rPr>
            <w:spacing w:val="-2"/>
            <w:u w:val="thick"/>
          </w:rPr>
          <w:t xml:space="preserve"> </w:t>
        </w:r>
        <w:r>
          <w:rPr>
            <w:u w:val="thick"/>
          </w:rPr>
          <w:t>техногенного</w:t>
        </w:r>
        <w:r>
          <w:rPr>
            <w:spacing w:val="-1"/>
            <w:u w:val="thick"/>
          </w:rPr>
          <w:t xml:space="preserve"> </w:t>
        </w:r>
        <w:r>
          <w:rPr>
            <w:u w:val="thick"/>
          </w:rPr>
          <w:t>характера (с</w:t>
        </w:r>
        <w:r>
          <w:rPr>
            <w:spacing w:val="-3"/>
            <w:u w:val="thick"/>
          </w:rPr>
          <w:t xml:space="preserve"> </w:t>
        </w:r>
        <w:r>
          <w:rPr>
            <w:u w:val="thick"/>
          </w:rPr>
          <w:t>изменениями на</w:t>
        </w:r>
        <w:r>
          <w:rPr>
            <w:spacing w:val="-1"/>
            <w:u w:val="thick"/>
          </w:rPr>
          <w:t xml:space="preserve"> </w:t>
        </w:r>
        <w:r>
          <w:rPr>
            <w:u w:val="thick"/>
          </w:rPr>
          <w:t>2 мая</w:t>
        </w:r>
        <w:r>
          <w:rPr>
            <w:spacing w:val="-2"/>
            <w:u w:val="thick"/>
          </w:rPr>
          <w:t xml:space="preserve"> </w:t>
        </w:r>
        <w:r>
          <w:rPr>
            <w:u w:val="thick"/>
          </w:rPr>
          <w:t>2015 года)</w:t>
        </w:r>
      </w:hyperlink>
    </w:p>
    <w:p w:rsidR="00462940" w:rsidRDefault="00462940">
      <w:pPr>
        <w:pStyle w:val="BodyText"/>
        <w:spacing w:before="276"/>
        <w:ind w:right="359" w:firstLine="60"/>
      </w:pPr>
      <w:hyperlink r:id="rId15">
        <w:r>
          <w:rPr>
            <w:u w:val="thick"/>
          </w:rPr>
          <w:t>Федеральный закон О противодействии терроризму (с изменениями на 31 декабря</w:t>
        </w:r>
      </w:hyperlink>
      <w:r>
        <w:rPr>
          <w:spacing w:val="-57"/>
        </w:rPr>
        <w:t xml:space="preserve"> </w:t>
      </w:r>
      <w:hyperlink r:id="rId16">
        <w:r>
          <w:rPr>
            <w:u w:val="thick"/>
          </w:rPr>
          <w:t>2014 года)</w:t>
        </w:r>
      </w:hyperlink>
    </w:p>
    <w:p w:rsidR="00462940" w:rsidRDefault="00462940">
      <w:pPr>
        <w:pStyle w:val="BodyText"/>
        <w:ind w:left="0"/>
      </w:pPr>
    </w:p>
    <w:p w:rsidR="00462940" w:rsidRDefault="00462940">
      <w:pPr>
        <w:pStyle w:val="BodyText"/>
        <w:ind w:right="833" w:firstLine="60"/>
      </w:pPr>
      <w:r>
        <w:t>Постановление Правительства РФ "Об антитеррористической защищенности</w:t>
      </w:r>
      <w:r>
        <w:rPr>
          <w:spacing w:val="-57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осуществляющих образовательную</w:t>
      </w:r>
      <w:r>
        <w:rPr>
          <w:spacing w:val="-2"/>
        </w:rPr>
        <w:t xml:space="preserve"> </w:t>
      </w:r>
      <w:r>
        <w:t>деятельность"</w:t>
      </w:r>
    </w:p>
    <w:p w:rsidR="00462940" w:rsidRDefault="00462940">
      <w:pPr>
        <w:pStyle w:val="BodyText"/>
        <w:ind w:right="113"/>
      </w:pPr>
      <w:r>
        <w:t>Постановление Правительства РФ от 29.12.2016 N 1532 (ред. от 30.11.2019) 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"Реализация</w:t>
      </w:r>
      <w:r>
        <w:rPr>
          <w:spacing w:val="-5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политики"</w:t>
      </w:r>
    </w:p>
    <w:p w:rsidR="00462940" w:rsidRDefault="00462940">
      <w:pPr>
        <w:pStyle w:val="BodyText"/>
        <w:ind w:right="290"/>
        <w:jc w:val="both"/>
      </w:pPr>
      <w:r>
        <w:t>Указ Президента Российской Федерации от 19 декабря 2012 г. № 1666 "О Стратегии</w:t>
      </w:r>
      <w:r>
        <w:rPr>
          <w:spacing w:val="-58"/>
        </w:rPr>
        <w:t xml:space="preserve"> </w:t>
      </w:r>
      <w:r>
        <w:t>государственной национальной политики Российской Федерации на период до 2025</w:t>
      </w:r>
      <w:r>
        <w:rPr>
          <w:spacing w:val="-57"/>
        </w:rPr>
        <w:t xml:space="preserve"> </w:t>
      </w:r>
      <w:r>
        <w:t>года"</w:t>
      </w:r>
    </w:p>
    <w:p w:rsidR="00462940" w:rsidRDefault="00462940">
      <w:pPr>
        <w:pStyle w:val="ListParagraph"/>
        <w:numPr>
          <w:ilvl w:val="1"/>
          <w:numId w:val="3"/>
        </w:numPr>
        <w:tabs>
          <w:tab w:val="left" w:pos="822"/>
        </w:tabs>
        <w:spacing w:before="1" w:line="274" w:lineRule="exact"/>
        <w:jc w:val="both"/>
        <w:rPr>
          <w:b/>
          <w:sz w:val="24"/>
        </w:rPr>
      </w:pPr>
      <w:hyperlink r:id="rId17">
        <w:r>
          <w:rPr>
            <w:b/>
            <w:sz w:val="24"/>
            <w:u w:val="thick"/>
          </w:rPr>
          <w:t>Федеральный</w:t>
        </w:r>
        <w:r>
          <w:rPr>
            <w:b/>
            <w:spacing w:val="-1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закон</w:t>
        </w:r>
        <w:r>
          <w:rPr>
            <w:b/>
            <w:spacing w:val="-2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№</w:t>
        </w:r>
        <w:r>
          <w:rPr>
            <w:b/>
            <w:spacing w:val="-2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390-ФЗ «О безопасности»</w:t>
        </w:r>
      </w:hyperlink>
    </w:p>
    <w:p w:rsidR="00462940" w:rsidRDefault="00462940">
      <w:pPr>
        <w:ind w:left="102" w:right="109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 и государства, определяет систему безопасности и ее функции, 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и надзора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законностью 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462940" w:rsidRDefault="00462940">
      <w:pPr>
        <w:pStyle w:val="ListParagraph"/>
        <w:numPr>
          <w:ilvl w:val="1"/>
          <w:numId w:val="3"/>
        </w:numPr>
        <w:tabs>
          <w:tab w:val="left" w:pos="343"/>
        </w:tabs>
        <w:spacing w:before="3" w:line="274" w:lineRule="exact"/>
        <w:ind w:left="342" w:hanging="241"/>
        <w:jc w:val="both"/>
        <w:rPr>
          <w:b/>
          <w:sz w:val="24"/>
        </w:rPr>
      </w:pPr>
      <w:hyperlink r:id="rId18">
        <w:r>
          <w:rPr>
            <w:b/>
            <w:sz w:val="24"/>
            <w:u w:val="thick"/>
          </w:rPr>
          <w:t>Федеральный</w:t>
        </w:r>
        <w:r>
          <w:rPr>
            <w:b/>
            <w:spacing w:val="-2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закон</w:t>
        </w:r>
        <w:r>
          <w:rPr>
            <w:b/>
            <w:spacing w:val="-3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№</w:t>
        </w:r>
        <w:r>
          <w:rPr>
            <w:b/>
            <w:spacing w:val="-4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35-ФЗ</w:t>
        </w:r>
        <w:r>
          <w:rPr>
            <w:b/>
            <w:spacing w:val="-1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«О</w:t>
        </w:r>
        <w:r>
          <w:rPr>
            <w:b/>
            <w:spacing w:val="-2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противодействии</w:t>
        </w:r>
        <w:r>
          <w:rPr>
            <w:b/>
            <w:spacing w:val="-3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терроризму»</w:t>
        </w:r>
      </w:hyperlink>
    </w:p>
    <w:p w:rsidR="00462940" w:rsidRDefault="00462940">
      <w:pPr>
        <w:ind w:left="102" w:right="102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терроризму, правовые и организационные основы профилактики терроризма и борьбы с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терроризмом.</w:t>
      </w:r>
    </w:p>
    <w:p w:rsidR="00462940" w:rsidRDefault="00462940">
      <w:pPr>
        <w:pStyle w:val="ListParagraph"/>
        <w:numPr>
          <w:ilvl w:val="1"/>
          <w:numId w:val="3"/>
        </w:numPr>
        <w:tabs>
          <w:tab w:val="left" w:pos="343"/>
        </w:tabs>
        <w:spacing w:before="2"/>
        <w:ind w:left="342" w:hanging="241"/>
        <w:jc w:val="both"/>
        <w:rPr>
          <w:b/>
          <w:sz w:val="24"/>
        </w:rPr>
      </w:pPr>
      <w:hyperlink r:id="rId19">
        <w:r>
          <w:rPr>
            <w:b/>
            <w:sz w:val="24"/>
            <w:u w:val="thick"/>
          </w:rPr>
          <w:t>Указ</w:t>
        </w:r>
        <w:r>
          <w:rPr>
            <w:b/>
            <w:spacing w:val="18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Правительства</w:t>
        </w:r>
        <w:r>
          <w:rPr>
            <w:b/>
            <w:spacing w:val="20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№</w:t>
        </w:r>
        <w:r>
          <w:rPr>
            <w:b/>
            <w:spacing w:val="19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537</w:t>
        </w:r>
        <w:r>
          <w:rPr>
            <w:b/>
            <w:spacing w:val="21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«О</w:t>
        </w:r>
        <w:r>
          <w:rPr>
            <w:b/>
            <w:spacing w:val="20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стратегии</w:t>
        </w:r>
        <w:r>
          <w:rPr>
            <w:b/>
            <w:spacing w:val="18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национальной</w:t>
        </w:r>
        <w:r>
          <w:rPr>
            <w:b/>
            <w:spacing w:val="20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безопасности</w:t>
        </w:r>
        <w:r>
          <w:rPr>
            <w:b/>
            <w:spacing w:val="21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Российской</w:t>
        </w:r>
      </w:hyperlink>
    </w:p>
    <w:p w:rsidR="00462940" w:rsidRDefault="00462940">
      <w:pPr>
        <w:pStyle w:val="BodyText"/>
        <w:spacing w:before="6"/>
        <w:ind w:left="0"/>
        <w:rPr>
          <w:sz w:val="14"/>
        </w:rPr>
      </w:pPr>
    </w:p>
    <w:p w:rsidR="00462940" w:rsidRDefault="00462940">
      <w:pPr>
        <w:pStyle w:val="BodyText"/>
        <w:spacing w:before="90"/>
      </w:pPr>
      <w:hyperlink r:id="rId20">
        <w:r>
          <w:rPr>
            <w:u w:val="thick"/>
          </w:rPr>
          <w:t>Федерации</w:t>
        </w:r>
        <w:r>
          <w:rPr>
            <w:spacing w:val="-3"/>
            <w:u w:val="thick"/>
          </w:rPr>
          <w:t xml:space="preserve"> </w:t>
        </w:r>
        <w:r>
          <w:rPr>
            <w:u w:val="thick"/>
          </w:rPr>
          <w:t>до</w:t>
        </w:r>
        <w:r>
          <w:rPr>
            <w:spacing w:val="-1"/>
            <w:u w:val="thick"/>
          </w:rPr>
          <w:t xml:space="preserve"> </w:t>
        </w:r>
        <w:r>
          <w:rPr>
            <w:u w:val="thick"/>
          </w:rPr>
          <w:t>2020</w:t>
        </w:r>
        <w:r>
          <w:rPr>
            <w:spacing w:val="-1"/>
            <w:u w:val="thick"/>
          </w:rPr>
          <w:t xml:space="preserve"> </w:t>
        </w:r>
        <w:r>
          <w:rPr>
            <w:u w:val="thick"/>
          </w:rPr>
          <w:t>года»</w:t>
        </w:r>
      </w:hyperlink>
    </w:p>
    <w:p w:rsidR="00462940" w:rsidRDefault="00462940">
      <w:pPr>
        <w:pStyle w:val="ListParagraph"/>
        <w:numPr>
          <w:ilvl w:val="1"/>
          <w:numId w:val="3"/>
        </w:numPr>
        <w:tabs>
          <w:tab w:val="left" w:pos="343"/>
        </w:tabs>
        <w:ind w:left="342" w:hanging="241"/>
        <w:rPr>
          <w:b/>
          <w:sz w:val="24"/>
        </w:rPr>
      </w:pPr>
      <w:hyperlink r:id="rId21">
        <w:r>
          <w:rPr>
            <w:b/>
            <w:sz w:val="24"/>
            <w:u w:val="thick"/>
          </w:rPr>
          <w:t>Указ</w:t>
        </w:r>
        <w:r>
          <w:rPr>
            <w:b/>
            <w:spacing w:val="-2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Президента</w:t>
        </w:r>
        <w:r>
          <w:rPr>
            <w:b/>
            <w:spacing w:val="-2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№</w:t>
        </w:r>
        <w:r>
          <w:rPr>
            <w:b/>
            <w:spacing w:val="-6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116</w:t>
        </w:r>
        <w:r>
          <w:rPr>
            <w:b/>
            <w:spacing w:val="-2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«О</w:t>
        </w:r>
        <w:r>
          <w:rPr>
            <w:b/>
            <w:spacing w:val="-2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мерах</w:t>
        </w:r>
        <w:r>
          <w:rPr>
            <w:b/>
            <w:spacing w:val="-3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по</w:t>
        </w:r>
        <w:r>
          <w:rPr>
            <w:b/>
            <w:spacing w:val="-2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противодействию</w:t>
        </w:r>
        <w:r>
          <w:rPr>
            <w:b/>
            <w:spacing w:val="-3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терроризму»</w:t>
        </w:r>
      </w:hyperlink>
    </w:p>
    <w:p w:rsidR="00462940" w:rsidRDefault="00462940">
      <w:pPr>
        <w:pStyle w:val="ListParagraph"/>
        <w:numPr>
          <w:ilvl w:val="1"/>
          <w:numId w:val="3"/>
        </w:numPr>
        <w:tabs>
          <w:tab w:val="left" w:pos="343"/>
        </w:tabs>
        <w:spacing w:line="274" w:lineRule="exact"/>
        <w:ind w:left="342" w:hanging="241"/>
        <w:rPr>
          <w:b/>
          <w:sz w:val="24"/>
        </w:rPr>
      </w:pPr>
      <w:hyperlink r:id="rId22">
        <w:r>
          <w:rPr>
            <w:b/>
            <w:sz w:val="24"/>
            <w:u w:val="thick"/>
          </w:rPr>
          <w:t>Концепция</w:t>
        </w:r>
        <w:r>
          <w:rPr>
            <w:b/>
            <w:spacing w:val="-4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противодействия</w:t>
        </w:r>
        <w:r>
          <w:rPr>
            <w:b/>
            <w:spacing w:val="-5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терроризму</w:t>
        </w:r>
        <w:r>
          <w:rPr>
            <w:b/>
            <w:spacing w:val="-7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в</w:t>
        </w:r>
        <w:r>
          <w:rPr>
            <w:b/>
            <w:spacing w:val="-4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Российской</w:t>
        </w:r>
        <w:r>
          <w:rPr>
            <w:b/>
            <w:spacing w:val="-3"/>
            <w:sz w:val="24"/>
            <w:u w:val="thick"/>
          </w:rPr>
          <w:t xml:space="preserve"> </w:t>
        </w:r>
        <w:r>
          <w:rPr>
            <w:b/>
            <w:sz w:val="24"/>
            <w:u w:val="thick"/>
          </w:rPr>
          <w:t>Федерации</w:t>
        </w:r>
        <w:r>
          <w:rPr>
            <w:b/>
            <w:spacing w:val="5"/>
            <w:sz w:val="24"/>
            <w:u w:val="thick"/>
          </w:rPr>
          <w:t xml:space="preserve"> </w:t>
        </w:r>
      </w:hyperlink>
    </w:p>
    <w:p w:rsidR="00462940" w:rsidRDefault="00462940">
      <w:pPr>
        <w:ind w:left="102" w:right="105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sectPr w:rsidR="00462940" w:rsidSect="009777F8">
      <w:pgSz w:w="11910" w:h="16840"/>
      <w:pgMar w:top="13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F4E"/>
    <w:multiLevelType w:val="hybridMultilevel"/>
    <w:tmpl w:val="FFFFFFFF"/>
    <w:lvl w:ilvl="0" w:tplc="35BE247C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b/>
        <w:w w:val="99"/>
        <w:sz w:val="24"/>
      </w:rPr>
    </w:lvl>
    <w:lvl w:ilvl="1" w:tplc="3334B620"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56B003EC"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AD6A38EA"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F0103CDE">
      <w:numFmt w:val="bullet"/>
      <w:lvlText w:val="•"/>
      <w:lvlJc w:val="left"/>
      <w:pPr>
        <w:ind w:left="3886" w:hanging="140"/>
      </w:pPr>
      <w:rPr>
        <w:rFonts w:hint="default"/>
      </w:rPr>
    </w:lvl>
    <w:lvl w:ilvl="5" w:tplc="5E685300">
      <w:numFmt w:val="bullet"/>
      <w:lvlText w:val="•"/>
      <w:lvlJc w:val="left"/>
      <w:pPr>
        <w:ind w:left="4833" w:hanging="140"/>
      </w:pPr>
      <w:rPr>
        <w:rFonts w:hint="default"/>
      </w:rPr>
    </w:lvl>
    <w:lvl w:ilvl="6" w:tplc="8C3A02D8">
      <w:numFmt w:val="bullet"/>
      <w:lvlText w:val="•"/>
      <w:lvlJc w:val="left"/>
      <w:pPr>
        <w:ind w:left="5779" w:hanging="140"/>
      </w:pPr>
      <w:rPr>
        <w:rFonts w:hint="default"/>
      </w:rPr>
    </w:lvl>
    <w:lvl w:ilvl="7" w:tplc="5FF6F530">
      <w:numFmt w:val="bullet"/>
      <w:lvlText w:val="•"/>
      <w:lvlJc w:val="left"/>
      <w:pPr>
        <w:ind w:left="6726" w:hanging="140"/>
      </w:pPr>
      <w:rPr>
        <w:rFonts w:hint="default"/>
      </w:rPr>
    </w:lvl>
    <w:lvl w:ilvl="8" w:tplc="D534A4D0">
      <w:numFmt w:val="bullet"/>
      <w:lvlText w:val="•"/>
      <w:lvlJc w:val="left"/>
      <w:pPr>
        <w:ind w:left="7673" w:hanging="140"/>
      </w:pPr>
      <w:rPr>
        <w:rFonts w:hint="default"/>
      </w:rPr>
    </w:lvl>
  </w:abstractNum>
  <w:abstractNum w:abstractNumId="1">
    <w:nsid w:val="2CD7690B"/>
    <w:multiLevelType w:val="hybridMultilevel"/>
    <w:tmpl w:val="FFFFFFFF"/>
    <w:lvl w:ilvl="0" w:tplc="493875E8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w w:val="99"/>
        <w:sz w:val="24"/>
      </w:rPr>
    </w:lvl>
    <w:lvl w:ilvl="1" w:tplc="DB6AFCF0"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36A23F36">
      <w:numFmt w:val="bullet"/>
      <w:lvlText w:val="•"/>
      <w:lvlJc w:val="left"/>
      <w:pPr>
        <w:ind w:left="1993" w:hanging="140"/>
      </w:pPr>
      <w:rPr>
        <w:rFonts w:hint="default"/>
      </w:rPr>
    </w:lvl>
    <w:lvl w:ilvl="3" w:tplc="519ADF9C"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155EFDBA">
      <w:numFmt w:val="bullet"/>
      <w:lvlText w:val="•"/>
      <w:lvlJc w:val="left"/>
      <w:pPr>
        <w:ind w:left="3886" w:hanging="140"/>
      </w:pPr>
      <w:rPr>
        <w:rFonts w:hint="default"/>
      </w:rPr>
    </w:lvl>
    <w:lvl w:ilvl="5" w:tplc="67DE157E">
      <w:numFmt w:val="bullet"/>
      <w:lvlText w:val="•"/>
      <w:lvlJc w:val="left"/>
      <w:pPr>
        <w:ind w:left="4833" w:hanging="140"/>
      </w:pPr>
      <w:rPr>
        <w:rFonts w:hint="default"/>
      </w:rPr>
    </w:lvl>
    <w:lvl w:ilvl="6" w:tplc="C36C7B1A">
      <w:numFmt w:val="bullet"/>
      <w:lvlText w:val="•"/>
      <w:lvlJc w:val="left"/>
      <w:pPr>
        <w:ind w:left="5779" w:hanging="140"/>
      </w:pPr>
      <w:rPr>
        <w:rFonts w:hint="default"/>
      </w:rPr>
    </w:lvl>
    <w:lvl w:ilvl="7" w:tplc="02B8A5AE">
      <w:numFmt w:val="bullet"/>
      <w:lvlText w:val="•"/>
      <w:lvlJc w:val="left"/>
      <w:pPr>
        <w:ind w:left="6726" w:hanging="140"/>
      </w:pPr>
      <w:rPr>
        <w:rFonts w:hint="default"/>
      </w:rPr>
    </w:lvl>
    <w:lvl w:ilvl="8" w:tplc="9E0CBC64">
      <w:numFmt w:val="bullet"/>
      <w:lvlText w:val="•"/>
      <w:lvlJc w:val="left"/>
      <w:pPr>
        <w:ind w:left="7673" w:hanging="140"/>
      </w:pPr>
      <w:rPr>
        <w:rFonts w:hint="default"/>
      </w:rPr>
    </w:lvl>
  </w:abstractNum>
  <w:abstractNum w:abstractNumId="2">
    <w:nsid w:val="5F5F7DFA"/>
    <w:multiLevelType w:val="hybridMultilevel"/>
    <w:tmpl w:val="FFFFFFFF"/>
    <w:lvl w:ilvl="0" w:tplc="85A81DC2">
      <w:start w:val="1"/>
      <w:numFmt w:val="upperRoman"/>
      <w:lvlText w:val="%1."/>
      <w:lvlJc w:val="left"/>
      <w:pPr>
        <w:ind w:left="315" w:hanging="214"/>
      </w:pPr>
      <w:rPr>
        <w:rFonts w:cs="Times New Roman" w:hint="default"/>
        <w:b/>
        <w:bCs/>
        <w:spacing w:val="-1"/>
        <w:w w:val="100"/>
      </w:rPr>
    </w:lvl>
    <w:lvl w:ilvl="1" w:tplc="058ADA9C">
      <w:start w:val="1"/>
      <w:numFmt w:val="decimal"/>
      <w:lvlText w:val="%2."/>
      <w:lvlJc w:val="left"/>
      <w:pPr>
        <w:ind w:left="822" w:hanging="243"/>
      </w:pPr>
      <w:rPr>
        <w:rFonts w:cs="Times New Roman" w:hint="default"/>
        <w:w w:val="100"/>
      </w:rPr>
    </w:lvl>
    <w:lvl w:ilvl="2" w:tplc="2CAC1B6A">
      <w:numFmt w:val="bullet"/>
      <w:lvlText w:val="•"/>
      <w:lvlJc w:val="left"/>
      <w:pPr>
        <w:ind w:left="820" w:hanging="243"/>
      </w:pPr>
      <w:rPr>
        <w:rFonts w:hint="default"/>
      </w:rPr>
    </w:lvl>
    <w:lvl w:ilvl="3" w:tplc="0D62DA3A">
      <w:numFmt w:val="bullet"/>
      <w:lvlText w:val="•"/>
      <w:lvlJc w:val="left"/>
      <w:pPr>
        <w:ind w:left="1913" w:hanging="243"/>
      </w:pPr>
      <w:rPr>
        <w:rFonts w:hint="default"/>
      </w:rPr>
    </w:lvl>
    <w:lvl w:ilvl="4" w:tplc="761A6604">
      <w:numFmt w:val="bullet"/>
      <w:lvlText w:val="•"/>
      <w:lvlJc w:val="left"/>
      <w:pPr>
        <w:ind w:left="3006" w:hanging="243"/>
      </w:pPr>
      <w:rPr>
        <w:rFonts w:hint="default"/>
      </w:rPr>
    </w:lvl>
    <w:lvl w:ilvl="5" w:tplc="43DA65C2">
      <w:numFmt w:val="bullet"/>
      <w:lvlText w:val="•"/>
      <w:lvlJc w:val="left"/>
      <w:pPr>
        <w:ind w:left="4099" w:hanging="243"/>
      </w:pPr>
      <w:rPr>
        <w:rFonts w:hint="default"/>
      </w:rPr>
    </w:lvl>
    <w:lvl w:ilvl="6" w:tplc="48C8A492">
      <w:numFmt w:val="bullet"/>
      <w:lvlText w:val="•"/>
      <w:lvlJc w:val="left"/>
      <w:pPr>
        <w:ind w:left="5193" w:hanging="243"/>
      </w:pPr>
      <w:rPr>
        <w:rFonts w:hint="default"/>
      </w:rPr>
    </w:lvl>
    <w:lvl w:ilvl="7" w:tplc="FF480780">
      <w:numFmt w:val="bullet"/>
      <w:lvlText w:val="•"/>
      <w:lvlJc w:val="left"/>
      <w:pPr>
        <w:ind w:left="6286" w:hanging="243"/>
      </w:pPr>
      <w:rPr>
        <w:rFonts w:hint="default"/>
      </w:rPr>
    </w:lvl>
    <w:lvl w:ilvl="8" w:tplc="16FAE308">
      <w:numFmt w:val="bullet"/>
      <w:lvlText w:val="•"/>
      <w:lvlJc w:val="left"/>
      <w:pPr>
        <w:ind w:left="7379" w:hanging="24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7F8"/>
    <w:rsid w:val="000B6A8A"/>
    <w:rsid w:val="00107BE1"/>
    <w:rsid w:val="00193728"/>
    <w:rsid w:val="00315EC9"/>
    <w:rsid w:val="00462940"/>
    <w:rsid w:val="00465BDF"/>
    <w:rsid w:val="004C3AAC"/>
    <w:rsid w:val="009777F8"/>
    <w:rsid w:val="00A5054E"/>
    <w:rsid w:val="00C229EF"/>
    <w:rsid w:val="00CB3B99"/>
    <w:rsid w:val="00FC1FD0"/>
    <w:rsid w:val="00FE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7F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777F8"/>
    <w:pPr>
      <w:ind w:left="102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9777F8"/>
    <w:pPr>
      <w:ind w:left="102"/>
    </w:pPr>
  </w:style>
  <w:style w:type="paragraph" w:customStyle="1" w:styleId="TableParagraph">
    <w:name w:val="Table Paragraph"/>
    <w:basedOn w:val="Normal"/>
    <w:uiPriority w:val="99"/>
    <w:rsid w:val="009777F8"/>
  </w:style>
  <w:style w:type="character" w:styleId="Hyperlink">
    <w:name w:val="Hyperlink"/>
    <w:basedOn w:val="DefaultParagraphFont"/>
    <w:uiPriority w:val="99"/>
    <w:rsid w:val="00FC1F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rekomendacii-po-pravilam-lichnoy-bezopasnosti.html" TargetMode="External"/><Relationship Id="rId13" Type="http://schemas.openxmlformats.org/officeDocument/2006/relationships/hyperlink" Target="http://docs.cntd.ru/document/9009935" TargetMode="External"/><Relationship Id="rId18" Type="http://schemas.openxmlformats.org/officeDocument/2006/relationships/hyperlink" Target="http://www.consultant.ru/cons/cgi/online.cgi?req=doc%3Bbase%3DLAW%3Bn%3D162642&amp;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2145028/" TargetMode="External"/><Relationship Id="rId7" Type="http://schemas.openxmlformats.org/officeDocument/2006/relationships/hyperlink" Target="http://nac.gov.ru/terrorizmu-net/vyshli-v-svet-videoroliki-antiterroristicheskoy-napravlennosti.html" TargetMode="External"/><Relationship Id="rId12" Type="http://schemas.openxmlformats.org/officeDocument/2006/relationships/hyperlink" Target="http://docs.cntd.ru/document/901701041" TargetMode="External"/><Relationship Id="rId17" Type="http://schemas.openxmlformats.org/officeDocument/2006/relationships/hyperlink" Target="http://www.consultant.ru/cons/cgi/online.cgi?req=doc%3Bbase%3DLAW%3Bn%3D108546&amp;0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970787" TargetMode="External"/><Relationship Id="rId20" Type="http://schemas.openxmlformats.org/officeDocument/2006/relationships/hyperlink" Target="http://base.garant.ru/19552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c.gov.ru/terrorizmu-net/vyshli-v-svet-videoroliki-antiterroristicheskoy-napravlennosti.html" TargetMode="Externa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hyperlink" Target="https://map.ncpti.ru/" TargetMode="External"/><Relationship Id="rId15" Type="http://schemas.openxmlformats.org/officeDocument/2006/relationships/hyperlink" Target="http://docs.cntd.ru/document/90197078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s24nsk.edusite.ru/DswMedia/bud-gotov.pdf" TargetMode="External"/><Relationship Id="rId19" Type="http://schemas.openxmlformats.org/officeDocument/2006/relationships/hyperlink" Target="http://base.garant.ru/1955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24nsk.edusite.ru/DswMedia/terrorizm.pdf" TargetMode="External"/><Relationship Id="rId14" Type="http://schemas.openxmlformats.org/officeDocument/2006/relationships/hyperlink" Target="http://docs.cntd.ru/document/9009935" TargetMode="External"/><Relationship Id="rId22" Type="http://schemas.openxmlformats.org/officeDocument/2006/relationships/hyperlink" Target="https://rg.ru/2009/10/20/zakon-do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1963</Words>
  <Characters>11191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безопасности в дошкольных группах</dc:title>
  <dc:subject/>
  <dc:creator>User</dc:creator>
  <cp:keywords/>
  <dc:description/>
  <cp:lastModifiedBy>Пользователь</cp:lastModifiedBy>
  <cp:revision>5</cp:revision>
  <dcterms:created xsi:type="dcterms:W3CDTF">2022-11-22T12:17:00Z</dcterms:created>
  <dcterms:modified xsi:type="dcterms:W3CDTF">2022-11-22T12:33:00Z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